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5C19" w14:textId="7A3A7ED3" w:rsidR="0073661F" w:rsidRPr="00470DBE" w:rsidRDefault="00302071">
      <w:pPr>
        <w:rPr>
          <w:b/>
          <w:sz w:val="32"/>
          <w:szCs w:val="32"/>
          <w:u w:val="single"/>
          <w:lang w:val="en-US"/>
        </w:rPr>
      </w:pPr>
      <w:r w:rsidRPr="00470DBE">
        <w:rPr>
          <w:b/>
          <w:sz w:val="32"/>
          <w:szCs w:val="32"/>
          <w:u w:val="single"/>
          <w:lang w:val="en-US"/>
        </w:rPr>
        <w:t xml:space="preserve">Where </w:t>
      </w:r>
      <w:r w:rsidR="00470DBE">
        <w:rPr>
          <w:b/>
          <w:sz w:val="32"/>
          <w:szCs w:val="32"/>
          <w:u w:val="single"/>
          <w:lang w:val="en-US"/>
        </w:rPr>
        <w:t>D</w:t>
      </w:r>
      <w:r w:rsidRPr="00470DBE">
        <w:rPr>
          <w:b/>
          <w:sz w:val="32"/>
          <w:szCs w:val="32"/>
          <w:u w:val="single"/>
          <w:lang w:val="en-US"/>
        </w:rPr>
        <w:t xml:space="preserve">oes </w:t>
      </w:r>
      <w:r w:rsidR="00470DBE">
        <w:rPr>
          <w:b/>
          <w:sz w:val="32"/>
          <w:szCs w:val="32"/>
          <w:u w:val="single"/>
          <w:lang w:val="en-US"/>
        </w:rPr>
        <w:t>P</w:t>
      </w:r>
      <w:r w:rsidRPr="00470DBE">
        <w:rPr>
          <w:b/>
          <w:sz w:val="32"/>
          <w:szCs w:val="32"/>
          <w:u w:val="single"/>
          <w:lang w:val="en-US"/>
        </w:rPr>
        <w:t xml:space="preserve">lastic </w:t>
      </w:r>
      <w:r w:rsidR="00470DBE">
        <w:rPr>
          <w:b/>
          <w:sz w:val="32"/>
          <w:szCs w:val="32"/>
          <w:u w:val="single"/>
          <w:lang w:val="en-US"/>
        </w:rPr>
        <w:t>G</w:t>
      </w:r>
      <w:r w:rsidRPr="00470DBE">
        <w:rPr>
          <w:b/>
          <w:sz w:val="32"/>
          <w:szCs w:val="32"/>
          <w:u w:val="single"/>
          <w:lang w:val="en-US"/>
        </w:rPr>
        <w:t>o?</w:t>
      </w:r>
    </w:p>
    <w:p w14:paraId="7694C328" w14:textId="77777777" w:rsidR="00470DBE" w:rsidRDefault="00470DBE">
      <w:pPr>
        <w:rPr>
          <w:b/>
          <w:u w:val="single"/>
          <w:lang w:val="en-US"/>
        </w:rPr>
      </w:pPr>
    </w:p>
    <w:p w14:paraId="559B15B4" w14:textId="675D04F9" w:rsidR="00302071" w:rsidRPr="00470DBE" w:rsidRDefault="00302071">
      <w:pPr>
        <w:rPr>
          <w:b/>
          <w:sz w:val="28"/>
          <w:szCs w:val="28"/>
          <w:u w:val="single"/>
          <w:lang w:val="en-US"/>
        </w:rPr>
      </w:pPr>
      <w:r w:rsidRPr="00470DBE">
        <w:rPr>
          <w:b/>
          <w:sz w:val="28"/>
          <w:szCs w:val="28"/>
          <w:u w:val="single"/>
          <w:lang w:val="en-US"/>
        </w:rPr>
        <w:t>PMI</w:t>
      </w:r>
    </w:p>
    <w:p w14:paraId="399C8683" w14:textId="77777777" w:rsidR="00302071" w:rsidRDefault="00302071">
      <w:pPr>
        <w:rPr>
          <w:lang w:val="en-US"/>
        </w:rPr>
      </w:pPr>
    </w:p>
    <w:p w14:paraId="44E12D8D" w14:textId="46270239" w:rsidR="00302071" w:rsidRPr="005A3B33" w:rsidRDefault="00302071">
      <w:pPr>
        <w:rPr>
          <w:b/>
          <w:lang w:val="en-US"/>
        </w:rPr>
      </w:pPr>
      <w:r w:rsidRPr="005A3B33">
        <w:rPr>
          <w:b/>
          <w:lang w:val="en-US"/>
        </w:rPr>
        <w:t>Teacher notes:</w:t>
      </w:r>
      <w:r w:rsidR="00470DBE">
        <w:rPr>
          <w:b/>
          <w:lang w:val="en-US"/>
        </w:rPr>
        <w:br/>
      </w:r>
    </w:p>
    <w:p w14:paraId="0D9D4B86" w14:textId="77777777" w:rsidR="00302071" w:rsidRDefault="00302071">
      <w:pPr>
        <w:rPr>
          <w:lang w:val="en-US"/>
        </w:rPr>
      </w:pPr>
      <w:r>
        <w:rPr>
          <w:lang w:val="en-US"/>
        </w:rPr>
        <w:t xml:space="preserve">Use </w:t>
      </w:r>
      <w:r w:rsidR="00C1704D">
        <w:rPr>
          <w:lang w:val="en-US"/>
        </w:rPr>
        <w:t xml:space="preserve">the images and information (or just images to inspire questions, initially) </w:t>
      </w:r>
      <w:r>
        <w:rPr>
          <w:lang w:val="en-US"/>
        </w:rPr>
        <w:t xml:space="preserve">to encourage children to discuss the </w:t>
      </w:r>
      <w:r w:rsidRPr="00302071">
        <w:rPr>
          <w:b/>
          <w:lang w:val="en-US"/>
        </w:rPr>
        <w:t>P</w:t>
      </w:r>
      <w:r>
        <w:rPr>
          <w:lang w:val="en-US"/>
        </w:rPr>
        <w:t xml:space="preserve">lus, </w:t>
      </w:r>
      <w:r w:rsidRPr="00302071">
        <w:rPr>
          <w:b/>
          <w:lang w:val="en-US"/>
        </w:rPr>
        <w:t>M</w:t>
      </w:r>
      <w:r>
        <w:rPr>
          <w:lang w:val="en-US"/>
        </w:rPr>
        <w:t xml:space="preserve">inus and </w:t>
      </w:r>
      <w:r w:rsidRPr="00302071">
        <w:rPr>
          <w:b/>
          <w:lang w:val="en-US"/>
        </w:rPr>
        <w:t>I</w:t>
      </w:r>
      <w:r>
        <w:rPr>
          <w:lang w:val="en-US"/>
        </w:rPr>
        <w:t xml:space="preserve">nteresting points about the different methods of plastic disposal. It is important to note that </w:t>
      </w:r>
      <w:r w:rsidR="005A3B33">
        <w:rPr>
          <w:lang w:val="en-US"/>
        </w:rPr>
        <w:t xml:space="preserve">the three main </w:t>
      </w:r>
      <w:r>
        <w:rPr>
          <w:lang w:val="en-US"/>
        </w:rPr>
        <w:t xml:space="preserve">disposal methods will require transportation and </w:t>
      </w:r>
      <w:r w:rsidR="00035A0D">
        <w:rPr>
          <w:lang w:val="en-US"/>
        </w:rPr>
        <w:t>this</w:t>
      </w:r>
      <w:r>
        <w:rPr>
          <w:lang w:val="en-US"/>
        </w:rPr>
        <w:t xml:space="preserve"> will cause the emission of greenhouse gases from transport and, unless it is certain that electricity from a sustainable source is used, it is likely that fossil fuels were used to create the electricity r</w:t>
      </w:r>
      <w:r w:rsidR="005A3B33">
        <w:rPr>
          <w:lang w:val="en-US"/>
        </w:rPr>
        <w:t xml:space="preserve">equired to process plastic, therefore causing </w:t>
      </w:r>
      <w:r w:rsidR="00035A0D">
        <w:rPr>
          <w:lang w:val="en-US"/>
        </w:rPr>
        <w:t>additional</w:t>
      </w:r>
      <w:r w:rsidR="005A3B33">
        <w:rPr>
          <w:lang w:val="en-US"/>
        </w:rPr>
        <w:t xml:space="preserve"> emission of greenhouse gases.</w:t>
      </w:r>
    </w:p>
    <w:p w14:paraId="66670A3A" w14:textId="77777777" w:rsidR="005A3B33" w:rsidRDefault="005A3B33">
      <w:pPr>
        <w:rPr>
          <w:lang w:val="en-US"/>
        </w:rPr>
      </w:pPr>
    </w:p>
    <w:p w14:paraId="1A0035E7" w14:textId="5093F11C" w:rsidR="005A3B33" w:rsidRDefault="005A3B33">
      <w:pPr>
        <w:rPr>
          <w:lang w:val="en-US"/>
        </w:rPr>
      </w:pPr>
      <w:r>
        <w:rPr>
          <w:lang w:val="en-US"/>
        </w:rPr>
        <w:t>You could guide pupils to consider the management of plastic waste in different ways:</w:t>
      </w:r>
    </w:p>
    <w:p w14:paraId="5695A6A6" w14:textId="77777777" w:rsidR="00470DBE" w:rsidRDefault="00470DBE">
      <w:pPr>
        <w:rPr>
          <w:lang w:val="en-US"/>
        </w:rPr>
      </w:pPr>
    </w:p>
    <w:p w14:paraId="1520A8CD" w14:textId="77777777" w:rsidR="005A3B33" w:rsidRDefault="005A3B33" w:rsidP="005A3B33">
      <w:pPr>
        <w:pStyle w:val="ListParagraph"/>
        <w:numPr>
          <w:ilvl w:val="0"/>
          <w:numId w:val="1"/>
        </w:numPr>
        <w:rPr>
          <w:lang w:val="en-US"/>
        </w:rPr>
      </w:pPr>
      <w:r>
        <w:rPr>
          <w:lang w:val="en-US"/>
        </w:rPr>
        <w:t>Which method produces the most/ least greenhouse gases?</w:t>
      </w:r>
    </w:p>
    <w:p w14:paraId="20F877B2" w14:textId="77777777" w:rsidR="005A3B33" w:rsidRDefault="005A3B33" w:rsidP="005A3B33">
      <w:pPr>
        <w:pStyle w:val="ListParagraph"/>
        <w:numPr>
          <w:ilvl w:val="0"/>
          <w:numId w:val="1"/>
        </w:numPr>
        <w:rPr>
          <w:lang w:val="en-US"/>
        </w:rPr>
      </w:pPr>
      <w:r>
        <w:rPr>
          <w:lang w:val="en-US"/>
        </w:rPr>
        <w:t>Which method poses most risk to the environment?</w:t>
      </w:r>
    </w:p>
    <w:p w14:paraId="7714BC7B" w14:textId="77777777" w:rsidR="005A3B33" w:rsidRDefault="005A3B33" w:rsidP="005A3B33">
      <w:pPr>
        <w:pStyle w:val="ListParagraph"/>
        <w:numPr>
          <w:ilvl w:val="0"/>
          <w:numId w:val="1"/>
        </w:numPr>
        <w:rPr>
          <w:lang w:val="en-US"/>
        </w:rPr>
      </w:pPr>
      <w:r>
        <w:rPr>
          <w:lang w:val="en-US"/>
        </w:rPr>
        <w:t>Which method poses most risk to wildlife?</w:t>
      </w:r>
    </w:p>
    <w:p w14:paraId="718FAC32" w14:textId="77777777" w:rsidR="005A3B33" w:rsidRDefault="005A3B33" w:rsidP="005A3B33">
      <w:pPr>
        <w:pStyle w:val="ListParagraph"/>
        <w:numPr>
          <w:ilvl w:val="0"/>
          <w:numId w:val="1"/>
        </w:numPr>
        <w:rPr>
          <w:lang w:val="en-US"/>
        </w:rPr>
      </w:pPr>
      <w:r>
        <w:rPr>
          <w:lang w:val="en-US"/>
        </w:rPr>
        <w:t>How could we improve one or more of the disposal methods?</w:t>
      </w:r>
    </w:p>
    <w:p w14:paraId="2FCE0190" w14:textId="77777777" w:rsidR="00C1704D" w:rsidRDefault="005A3B33" w:rsidP="005A3B33">
      <w:pPr>
        <w:pStyle w:val="ListParagraph"/>
        <w:numPr>
          <w:ilvl w:val="0"/>
          <w:numId w:val="1"/>
        </w:numPr>
        <w:rPr>
          <w:lang w:val="en-US"/>
        </w:rPr>
      </w:pPr>
      <w:r>
        <w:rPr>
          <w:lang w:val="en-US"/>
        </w:rPr>
        <w:t xml:space="preserve">If you could only use one of the </w:t>
      </w:r>
      <w:r w:rsidR="00C1704D">
        <w:rPr>
          <w:lang w:val="en-US"/>
        </w:rPr>
        <w:t xml:space="preserve">plastic disposal </w:t>
      </w:r>
      <w:r>
        <w:rPr>
          <w:lang w:val="en-US"/>
        </w:rPr>
        <w:t>methods, which would you recommend and why?</w:t>
      </w:r>
    </w:p>
    <w:p w14:paraId="0D1EAD7C" w14:textId="77777777" w:rsidR="00C1704D" w:rsidRDefault="00C1704D">
      <w:pPr>
        <w:rPr>
          <w:lang w:val="en-US"/>
        </w:rPr>
      </w:pPr>
      <w:r>
        <w:rPr>
          <w:lang w:val="en-US"/>
        </w:rPr>
        <w:br w:type="page"/>
      </w:r>
    </w:p>
    <w:tbl>
      <w:tblPr>
        <w:tblStyle w:val="TableGrid"/>
        <w:tblW w:w="0" w:type="auto"/>
        <w:tblLook w:val="04A0" w:firstRow="1" w:lastRow="0" w:firstColumn="1" w:lastColumn="0" w:noHBand="0" w:noVBand="1"/>
      </w:tblPr>
      <w:tblGrid>
        <w:gridCol w:w="2779"/>
        <w:gridCol w:w="2939"/>
        <w:gridCol w:w="3292"/>
      </w:tblGrid>
      <w:tr w:rsidR="00C1704D" w14:paraId="1F2B0CCB" w14:textId="77777777" w:rsidTr="00C1704D">
        <w:tc>
          <w:tcPr>
            <w:tcW w:w="9010" w:type="dxa"/>
            <w:gridSpan w:val="3"/>
          </w:tcPr>
          <w:p w14:paraId="6CF21C0D" w14:textId="77777777" w:rsidR="00C1704D" w:rsidRPr="00C1704D" w:rsidRDefault="00C1704D" w:rsidP="00C1704D">
            <w:pPr>
              <w:jc w:val="center"/>
              <w:rPr>
                <w:b/>
                <w:lang w:val="en-US"/>
              </w:rPr>
            </w:pPr>
            <w:r w:rsidRPr="00C1704D">
              <w:rPr>
                <w:b/>
                <w:lang w:val="en-US"/>
              </w:rPr>
              <w:lastRenderedPageBreak/>
              <w:t>Landfill</w:t>
            </w:r>
          </w:p>
        </w:tc>
      </w:tr>
      <w:tr w:rsidR="00C1704D" w14:paraId="19CA944A" w14:textId="77777777" w:rsidTr="00C1704D">
        <w:tc>
          <w:tcPr>
            <w:tcW w:w="9010" w:type="dxa"/>
            <w:gridSpan w:val="3"/>
          </w:tcPr>
          <w:p w14:paraId="51969B24" w14:textId="22139697" w:rsidR="00C1704D" w:rsidRDefault="00470DBE" w:rsidP="00C1704D">
            <w:pPr>
              <w:jc w:val="center"/>
              <w:rPr>
                <w:lang w:val="en-US"/>
              </w:rPr>
            </w:pPr>
            <w:r>
              <w:rPr>
                <w:noProof/>
                <w:lang w:val="en-US"/>
              </w:rPr>
              <w:drawing>
                <wp:inline distT="0" distB="0" distL="0" distR="0" wp14:anchorId="6484DC12" wp14:editId="6A6336A0">
                  <wp:extent cx="5727700" cy="3818255"/>
                  <wp:effectExtent l="0" t="0" r="6350" b="0"/>
                  <wp:docPr id="5" name="Picture 5" descr="A group of peopl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on a dirt roa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tc>
      </w:tr>
      <w:tr w:rsidR="00C1704D" w14:paraId="375AA218" w14:textId="77777777" w:rsidTr="00C1704D">
        <w:tc>
          <w:tcPr>
            <w:tcW w:w="9010" w:type="dxa"/>
            <w:gridSpan w:val="3"/>
          </w:tcPr>
          <w:p w14:paraId="439065AB" w14:textId="77777777" w:rsidR="00C1704D" w:rsidRDefault="00C1704D" w:rsidP="00C1704D">
            <w:pPr>
              <w:rPr>
                <w:lang w:val="en-US"/>
              </w:rPr>
            </w:pPr>
            <w:r>
              <w:rPr>
                <w:lang w:val="en-US"/>
              </w:rPr>
              <w:t xml:space="preserve">Plastic and other waste is transported to and buried in large holes in the ground. In most cases, large holes are filled with a liner and waste is buried and repeatedly covered with soil. Plastic does not biodegrade (break down) and so plastic will stay buried underground for </w:t>
            </w:r>
            <w:proofErr w:type="gramStart"/>
            <w:r>
              <w:rPr>
                <w:lang w:val="en-US"/>
              </w:rPr>
              <w:t>a very long</w:t>
            </w:r>
            <w:proofErr w:type="gramEnd"/>
            <w:r>
              <w:rPr>
                <w:lang w:val="en-US"/>
              </w:rPr>
              <w:t xml:space="preserve"> time (up to 1000 years). It is thought that chemicals from plastics can be washed into the surrounding soil and into underground water supplies.</w:t>
            </w:r>
          </w:p>
          <w:p w14:paraId="0BA7970E" w14:textId="7C722F60" w:rsidR="00470DBE" w:rsidRDefault="00470DBE" w:rsidP="00C1704D">
            <w:pPr>
              <w:rPr>
                <w:lang w:val="en-US"/>
              </w:rPr>
            </w:pPr>
          </w:p>
        </w:tc>
      </w:tr>
      <w:tr w:rsidR="00C1704D" w14:paraId="20E4A153" w14:textId="77777777" w:rsidTr="00F9343A">
        <w:tc>
          <w:tcPr>
            <w:tcW w:w="3003" w:type="dxa"/>
          </w:tcPr>
          <w:p w14:paraId="2B093A6D" w14:textId="77777777" w:rsidR="00C1704D" w:rsidRPr="00C1704D" w:rsidRDefault="00C1704D" w:rsidP="00C1704D">
            <w:pPr>
              <w:jc w:val="center"/>
              <w:rPr>
                <w:b/>
                <w:lang w:val="en-US"/>
              </w:rPr>
            </w:pPr>
            <w:r w:rsidRPr="00C1704D">
              <w:rPr>
                <w:b/>
                <w:lang w:val="en-US"/>
              </w:rPr>
              <w:t>Plus</w:t>
            </w:r>
          </w:p>
        </w:tc>
        <w:tc>
          <w:tcPr>
            <w:tcW w:w="3003" w:type="dxa"/>
          </w:tcPr>
          <w:p w14:paraId="1C133AEC" w14:textId="77777777" w:rsidR="00C1704D" w:rsidRPr="00C1704D" w:rsidRDefault="00C1704D" w:rsidP="00C1704D">
            <w:pPr>
              <w:jc w:val="center"/>
              <w:rPr>
                <w:b/>
                <w:lang w:val="en-US"/>
              </w:rPr>
            </w:pPr>
            <w:r w:rsidRPr="00C1704D">
              <w:rPr>
                <w:b/>
                <w:lang w:val="en-US"/>
              </w:rPr>
              <w:t>Minus</w:t>
            </w:r>
          </w:p>
        </w:tc>
        <w:tc>
          <w:tcPr>
            <w:tcW w:w="3004" w:type="dxa"/>
          </w:tcPr>
          <w:p w14:paraId="28C8229D" w14:textId="77777777" w:rsidR="00C1704D" w:rsidRPr="00C1704D" w:rsidRDefault="00C1704D" w:rsidP="00C1704D">
            <w:pPr>
              <w:jc w:val="center"/>
              <w:rPr>
                <w:b/>
                <w:lang w:val="en-US"/>
              </w:rPr>
            </w:pPr>
            <w:r w:rsidRPr="00C1704D">
              <w:rPr>
                <w:b/>
                <w:lang w:val="en-US"/>
              </w:rPr>
              <w:t>Interesting</w:t>
            </w:r>
          </w:p>
        </w:tc>
      </w:tr>
      <w:tr w:rsidR="00C1704D" w14:paraId="7A021ED1" w14:textId="77777777" w:rsidTr="00F9343A">
        <w:tc>
          <w:tcPr>
            <w:tcW w:w="3003" w:type="dxa"/>
          </w:tcPr>
          <w:p w14:paraId="00C4759A" w14:textId="77777777" w:rsidR="00C1704D" w:rsidRDefault="00C1704D" w:rsidP="00C1704D">
            <w:pPr>
              <w:rPr>
                <w:lang w:val="en-US"/>
              </w:rPr>
            </w:pPr>
          </w:p>
          <w:p w14:paraId="3852515F" w14:textId="77777777" w:rsidR="00470DBE" w:rsidRDefault="00470DBE" w:rsidP="00C1704D">
            <w:pPr>
              <w:rPr>
                <w:lang w:val="en-US"/>
              </w:rPr>
            </w:pPr>
          </w:p>
          <w:p w14:paraId="652146CC" w14:textId="77777777" w:rsidR="00470DBE" w:rsidRDefault="00470DBE" w:rsidP="00C1704D">
            <w:pPr>
              <w:rPr>
                <w:lang w:val="en-US"/>
              </w:rPr>
            </w:pPr>
          </w:p>
          <w:p w14:paraId="20AF2E09" w14:textId="77777777" w:rsidR="00470DBE" w:rsidRDefault="00470DBE" w:rsidP="00C1704D">
            <w:pPr>
              <w:rPr>
                <w:lang w:val="en-US"/>
              </w:rPr>
            </w:pPr>
          </w:p>
          <w:p w14:paraId="5575EC18" w14:textId="15992B43" w:rsidR="00470DBE" w:rsidRDefault="00470DBE" w:rsidP="00C1704D">
            <w:pPr>
              <w:rPr>
                <w:lang w:val="en-US"/>
              </w:rPr>
            </w:pPr>
          </w:p>
          <w:p w14:paraId="301D7086" w14:textId="74728D95" w:rsidR="00470DBE" w:rsidRDefault="00470DBE" w:rsidP="00C1704D">
            <w:pPr>
              <w:rPr>
                <w:lang w:val="en-US"/>
              </w:rPr>
            </w:pPr>
          </w:p>
          <w:p w14:paraId="69AE8337" w14:textId="66ECB902" w:rsidR="00470DBE" w:rsidRDefault="00470DBE" w:rsidP="00C1704D">
            <w:pPr>
              <w:rPr>
                <w:lang w:val="en-US"/>
              </w:rPr>
            </w:pPr>
          </w:p>
          <w:p w14:paraId="22826E60" w14:textId="77777777" w:rsidR="00470DBE" w:rsidRDefault="00470DBE" w:rsidP="00C1704D">
            <w:pPr>
              <w:rPr>
                <w:lang w:val="en-US"/>
              </w:rPr>
            </w:pPr>
          </w:p>
          <w:p w14:paraId="1CFF7F74" w14:textId="77777777" w:rsidR="00470DBE" w:rsidRDefault="00470DBE" w:rsidP="00C1704D">
            <w:pPr>
              <w:rPr>
                <w:lang w:val="en-US"/>
              </w:rPr>
            </w:pPr>
          </w:p>
          <w:p w14:paraId="136E0CFC" w14:textId="00D11AE4" w:rsidR="00470DBE" w:rsidRDefault="00470DBE" w:rsidP="00C1704D">
            <w:pPr>
              <w:rPr>
                <w:lang w:val="en-US"/>
              </w:rPr>
            </w:pPr>
          </w:p>
          <w:p w14:paraId="71015146" w14:textId="5A97F054" w:rsidR="00470DBE" w:rsidRDefault="00470DBE" w:rsidP="00C1704D">
            <w:pPr>
              <w:rPr>
                <w:lang w:val="en-US"/>
              </w:rPr>
            </w:pPr>
          </w:p>
          <w:p w14:paraId="11EB9C50" w14:textId="16D85BB8" w:rsidR="00470DBE" w:rsidRDefault="00470DBE" w:rsidP="00C1704D">
            <w:pPr>
              <w:rPr>
                <w:lang w:val="en-US"/>
              </w:rPr>
            </w:pPr>
          </w:p>
          <w:p w14:paraId="05434D3B" w14:textId="01F68A6F" w:rsidR="00470DBE" w:rsidRDefault="00470DBE" w:rsidP="00C1704D">
            <w:pPr>
              <w:rPr>
                <w:lang w:val="en-US"/>
              </w:rPr>
            </w:pPr>
          </w:p>
          <w:p w14:paraId="6A296810" w14:textId="518A204E" w:rsidR="00470DBE" w:rsidRDefault="00470DBE" w:rsidP="00C1704D">
            <w:pPr>
              <w:rPr>
                <w:lang w:val="en-US"/>
              </w:rPr>
            </w:pPr>
          </w:p>
          <w:p w14:paraId="3B062FCC" w14:textId="77646851" w:rsidR="00470DBE" w:rsidRDefault="00470DBE" w:rsidP="00C1704D">
            <w:pPr>
              <w:rPr>
                <w:lang w:val="en-US"/>
              </w:rPr>
            </w:pPr>
          </w:p>
          <w:p w14:paraId="6202E901" w14:textId="77777777" w:rsidR="00470DBE" w:rsidRDefault="00470DBE" w:rsidP="00C1704D">
            <w:pPr>
              <w:rPr>
                <w:lang w:val="en-US"/>
              </w:rPr>
            </w:pPr>
          </w:p>
          <w:p w14:paraId="71D13680" w14:textId="77777777" w:rsidR="00470DBE" w:rsidRDefault="00470DBE" w:rsidP="00C1704D">
            <w:pPr>
              <w:rPr>
                <w:lang w:val="en-US"/>
              </w:rPr>
            </w:pPr>
          </w:p>
          <w:p w14:paraId="7E0DC125" w14:textId="7FF4EA66" w:rsidR="00470DBE" w:rsidRDefault="00470DBE" w:rsidP="00C1704D">
            <w:pPr>
              <w:rPr>
                <w:lang w:val="en-US"/>
              </w:rPr>
            </w:pPr>
          </w:p>
        </w:tc>
        <w:tc>
          <w:tcPr>
            <w:tcW w:w="3003" w:type="dxa"/>
          </w:tcPr>
          <w:p w14:paraId="70B79A08" w14:textId="77777777" w:rsidR="00C1704D" w:rsidRDefault="00C1704D" w:rsidP="00C1704D">
            <w:pPr>
              <w:rPr>
                <w:lang w:val="en-US"/>
              </w:rPr>
            </w:pPr>
          </w:p>
        </w:tc>
        <w:tc>
          <w:tcPr>
            <w:tcW w:w="3004" w:type="dxa"/>
          </w:tcPr>
          <w:p w14:paraId="4E9D0CD5" w14:textId="77777777" w:rsidR="00C1704D" w:rsidRDefault="00C1704D" w:rsidP="00C1704D">
            <w:pPr>
              <w:rPr>
                <w:lang w:val="en-US"/>
              </w:rPr>
            </w:pPr>
          </w:p>
        </w:tc>
      </w:tr>
    </w:tbl>
    <w:p w14:paraId="3E653728" w14:textId="6C727EAD" w:rsidR="00C1704D" w:rsidRDefault="00C1704D" w:rsidP="00C1704D">
      <w:pPr>
        <w:rPr>
          <w:lang w:val="en-US"/>
        </w:rPr>
      </w:pPr>
    </w:p>
    <w:tbl>
      <w:tblPr>
        <w:tblStyle w:val="TableGrid"/>
        <w:tblW w:w="0" w:type="auto"/>
        <w:tblLook w:val="04A0" w:firstRow="1" w:lastRow="0" w:firstColumn="1" w:lastColumn="0" w:noHBand="0" w:noVBand="1"/>
      </w:tblPr>
      <w:tblGrid>
        <w:gridCol w:w="2779"/>
        <w:gridCol w:w="2939"/>
        <w:gridCol w:w="3292"/>
      </w:tblGrid>
      <w:tr w:rsidR="00C1704D" w14:paraId="22E0DD64" w14:textId="77777777" w:rsidTr="003211A7">
        <w:tc>
          <w:tcPr>
            <w:tcW w:w="9010" w:type="dxa"/>
            <w:gridSpan w:val="3"/>
          </w:tcPr>
          <w:p w14:paraId="79CF5AF2" w14:textId="77777777" w:rsidR="00C1704D" w:rsidRPr="00C1704D" w:rsidRDefault="00C1704D" w:rsidP="003211A7">
            <w:pPr>
              <w:jc w:val="center"/>
              <w:rPr>
                <w:b/>
                <w:lang w:val="en-US"/>
              </w:rPr>
            </w:pPr>
            <w:r>
              <w:rPr>
                <w:b/>
                <w:lang w:val="en-US"/>
              </w:rPr>
              <w:t>Incineration</w:t>
            </w:r>
          </w:p>
        </w:tc>
      </w:tr>
      <w:tr w:rsidR="00C1704D" w14:paraId="5DCA5061" w14:textId="77777777" w:rsidTr="003211A7">
        <w:tc>
          <w:tcPr>
            <w:tcW w:w="9010" w:type="dxa"/>
            <w:gridSpan w:val="3"/>
          </w:tcPr>
          <w:p w14:paraId="279A1953" w14:textId="71063A7B" w:rsidR="00C1704D" w:rsidRDefault="00470DBE" w:rsidP="003211A7">
            <w:pPr>
              <w:jc w:val="center"/>
              <w:rPr>
                <w:lang w:val="en-US"/>
              </w:rPr>
            </w:pPr>
            <w:r>
              <w:rPr>
                <w:noProof/>
                <w:lang w:val="en-US"/>
              </w:rPr>
              <w:drawing>
                <wp:inline distT="0" distB="0" distL="0" distR="0" wp14:anchorId="16FE7FC4" wp14:editId="7270534A">
                  <wp:extent cx="5727700" cy="3834130"/>
                  <wp:effectExtent l="0" t="0" r="6350" b="0"/>
                  <wp:docPr id="6" name="Picture 6" descr="A factory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actory with smoke coming out of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3834130"/>
                          </a:xfrm>
                          <a:prstGeom prst="rect">
                            <a:avLst/>
                          </a:prstGeom>
                        </pic:spPr>
                      </pic:pic>
                    </a:graphicData>
                  </a:graphic>
                </wp:inline>
              </w:drawing>
            </w:r>
          </w:p>
        </w:tc>
      </w:tr>
      <w:tr w:rsidR="00C1704D" w14:paraId="37B9FFA0" w14:textId="77777777" w:rsidTr="003211A7">
        <w:tc>
          <w:tcPr>
            <w:tcW w:w="9010" w:type="dxa"/>
            <w:gridSpan w:val="3"/>
          </w:tcPr>
          <w:p w14:paraId="37B04666" w14:textId="77777777" w:rsidR="00C1704D" w:rsidRDefault="00C1704D" w:rsidP="003211A7">
            <w:pPr>
              <w:rPr>
                <w:lang w:val="en-US"/>
              </w:rPr>
            </w:pPr>
            <w:r>
              <w:rPr>
                <w:lang w:val="en-US"/>
              </w:rPr>
              <w:t xml:space="preserve">Plastic waste is collected, </w:t>
            </w:r>
            <w:proofErr w:type="gramStart"/>
            <w:r>
              <w:rPr>
                <w:lang w:val="en-US"/>
              </w:rPr>
              <w:t>transported</w:t>
            </w:r>
            <w:proofErr w:type="gramEnd"/>
            <w:r>
              <w:rPr>
                <w:lang w:val="en-US"/>
              </w:rPr>
              <w:t xml:space="preserve"> and burned to dispose of it. Sometimes, the heat from burning the plastic waste is used to create energy and electricity but the burning process creates a lot of pollution, including greenhouse gases. Carbon dioxide and chemicals are released into the atmosphere when plastic waste in burned.</w:t>
            </w:r>
          </w:p>
          <w:p w14:paraId="357A812A" w14:textId="5A382A01" w:rsidR="00470DBE" w:rsidRDefault="00470DBE" w:rsidP="003211A7">
            <w:pPr>
              <w:rPr>
                <w:lang w:val="en-US"/>
              </w:rPr>
            </w:pPr>
          </w:p>
        </w:tc>
      </w:tr>
      <w:tr w:rsidR="00C1704D" w14:paraId="42EC50EE" w14:textId="77777777" w:rsidTr="003211A7">
        <w:tc>
          <w:tcPr>
            <w:tcW w:w="3003" w:type="dxa"/>
          </w:tcPr>
          <w:p w14:paraId="75906F05" w14:textId="77777777" w:rsidR="00C1704D" w:rsidRPr="00C1704D" w:rsidRDefault="00C1704D" w:rsidP="003211A7">
            <w:pPr>
              <w:jc w:val="center"/>
              <w:rPr>
                <w:b/>
                <w:lang w:val="en-US"/>
              </w:rPr>
            </w:pPr>
            <w:r w:rsidRPr="00C1704D">
              <w:rPr>
                <w:b/>
                <w:lang w:val="en-US"/>
              </w:rPr>
              <w:t>Plus</w:t>
            </w:r>
          </w:p>
        </w:tc>
        <w:tc>
          <w:tcPr>
            <w:tcW w:w="3003" w:type="dxa"/>
          </w:tcPr>
          <w:p w14:paraId="4100011C" w14:textId="77777777" w:rsidR="00C1704D" w:rsidRPr="00C1704D" w:rsidRDefault="00C1704D" w:rsidP="003211A7">
            <w:pPr>
              <w:jc w:val="center"/>
              <w:rPr>
                <w:b/>
                <w:lang w:val="en-US"/>
              </w:rPr>
            </w:pPr>
            <w:r w:rsidRPr="00C1704D">
              <w:rPr>
                <w:b/>
                <w:lang w:val="en-US"/>
              </w:rPr>
              <w:t>Minus</w:t>
            </w:r>
          </w:p>
        </w:tc>
        <w:tc>
          <w:tcPr>
            <w:tcW w:w="3004" w:type="dxa"/>
          </w:tcPr>
          <w:p w14:paraId="38377766" w14:textId="77777777" w:rsidR="00C1704D" w:rsidRPr="00C1704D" w:rsidRDefault="00C1704D" w:rsidP="003211A7">
            <w:pPr>
              <w:jc w:val="center"/>
              <w:rPr>
                <w:b/>
                <w:lang w:val="en-US"/>
              </w:rPr>
            </w:pPr>
            <w:r w:rsidRPr="00C1704D">
              <w:rPr>
                <w:b/>
                <w:lang w:val="en-US"/>
              </w:rPr>
              <w:t>Interesting</w:t>
            </w:r>
          </w:p>
        </w:tc>
      </w:tr>
      <w:tr w:rsidR="00C1704D" w14:paraId="09828ED2" w14:textId="77777777" w:rsidTr="003211A7">
        <w:tc>
          <w:tcPr>
            <w:tcW w:w="3003" w:type="dxa"/>
          </w:tcPr>
          <w:p w14:paraId="384C1594" w14:textId="77777777" w:rsidR="00C1704D" w:rsidRDefault="00C1704D" w:rsidP="003211A7">
            <w:pPr>
              <w:rPr>
                <w:lang w:val="en-US"/>
              </w:rPr>
            </w:pPr>
          </w:p>
          <w:p w14:paraId="358C6F48" w14:textId="77777777" w:rsidR="00470DBE" w:rsidRDefault="00470DBE" w:rsidP="003211A7">
            <w:pPr>
              <w:rPr>
                <w:lang w:val="en-US"/>
              </w:rPr>
            </w:pPr>
          </w:p>
          <w:p w14:paraId="7B77113E" w14:textId="77777777" w:rsidR="00470DBE" w:rsidRDefault="00470DBE" w:rsidP="003211A7">
            <w:pPr>
              <w:rPr>
                <w:lang w:val="en-US"/>
              </w:rPr>
            </w:pPr>
          </w:p>
          <w:p w14:paraId="46474356" w14:textId="77777777" w:rsidR="00470DBE" w:rsidRDefault="00470DBE" w:rsidP="003211A7">
            <w:pPr>
              <w:rPr>
                <w:lang w:val="en-US"/>
              </w:rPr>
            </w:pPr>
          </w:p>
          <w:p w14:paraId="0E8E8809" w14:textId="77777777" w:rsidR="00470DBE" w:rsidRDefault="00470DBE" w:rsidP="003211A7">
            <w:pPr>
              <w:rPr>
                <w:lang w:val="en-US"/>
              </w:rPr>
            </w:pPr>
          </w:p>
          <w:p w14:paraId="2542B639" w14:textId="77777777" w:rsidR="00470DBE" w:rsidRDefault="00470DBE" w:rsidP="003211A7">
            <w:pPr>
              <w:rPr>
                <w:lang w:val="en-US"/>
              </w:rPr>
            </w:pPr>
          </w:p>
          <w:p w14:paraId="6A3BE981" w14:textId="77777777" w:rsidR="00470DBE" w:rsidRDefault="00470DBE" w:rsidP="003211A7">
            <w:pPr>
              <w:rPr>
                <w:lang w:val="en-US"/>
              </w:rPr>
            </w:pPr>
          </w:p>
          <w:p w14:paraId="3A5EF3AC" w14:textId="77777777" w:rsidR="00470DBE" w:rsidRDefault="00470DBE" w:rsidP="003211A7">
            <w:pPr>
              <w:rPr>
                <w:lang w:val="en-US"/>
              </w:rPr>
            </w:pPr>
          </w:p>
          <w:p w14:paraId="6D5C9DC3" w14:textId="77777777" w:rsidR="00470DBE" w:rsidRDefault="00470DBE" w:rsidP="003211A7">
            <w:pPr>
              <w:rPr>
                <w:lang w:val="en-US"/>
              </w:rPr>
            </w:pPr>
          </w:p>
          <w:p w14:paraId="1ED48DD0" w14:textId="77777777" w:rsidR="00470DBE" w:rsidRDefault="00470DBE" w:rsidP="003211A7">
            <w:pPr>
              <w:rPr>
                <w:lang w:val="en-US"/>
              </w:rPr>
            </w:pPr>
          </w:p>
          <w:p w14:paraId="5133A7E2" w14:textId="77777777" w:rsidR="00470DBE" w:rsidRDefault="00470DBE" w:rsidP="003211A7">
            <w:pPr>
              <w:rPr>
                <w:lang w:val="en-US"/>
              </w:rPr>
            </w:pPr>
          </w:p>
          <w:p w14:paraId="660FF606" w14:textId="77777777" w:rsidR="00470DBE" w:rsidRDefault="00470DBE" w:rsidP="003211A7">
            <w:pPr>
              <w:rPr>
                <w:lang w:val="en-US"/>
              </w:rPr>
            </w:pPr>
          </w:p>
          <w:p w14:paraId="72476E3B" w14:textId="77777777" w:rsidR="00470DBE" w:rsidRDefault="00470DBE" w:rsidP="003211A7">
            <w:pPr>
              <w:rPr>
                <w:lang w:val="en-US"/>
              </w:rPr>
            </w:pPr>
          </w:p>
          <w:p w14:paraId="36AEAA62" w14:textId="77777777" w:rsidR="00470DBE" w:rsidRDefault="00470DBE" w:rsidP="003211A7">
            <w:pPr>
              <w:rPr>
                <w:lang w:val="en-US"/>
              </w:rPr>
            </w:pPr>
          </w:p>
          <w:p w14:paraId="3F5CCACA" w14:textId="77777777" w:rsidR="00470DBE" w:rsidRDefault="00470DBE" w:rsidP="003211A7">
            <w:pPr>
              <w:rPr>
                <w:lang w:val="en-US"/>
              </w:rPr>
            </w:pPr>
          </w:p>
          <w:p w14:paraId="55F4A949" w14:textId="77777777" w:rsidR="00470DBE" w:rsidRDefault="00470DBE" w:rsidP="003211A7">
            <w:pPr>
              <w:rPr>
                <w:lang w:val="en-US"/>
              </w:rPr>
            </w:pPr>
          </w:p>
          <w:p w14:paraId="30C0C0C6" w14:textId="77777777" w:rsidR="00470DBE" w:rsidRDefault="00470DBE" w:rsidP="003211A7">
            <w:pPr>
              <w:rPr>
                <w:lang w:val="en-US"/>
              </w:rPr>
            </w:pPr>
          </w:p>
          <w:p w14:paraId="7EE9A23C" w14:textId="260F3714" w:rsidR="00470DBE" w:rsidRDefault="00470DBE" w:rsidP="003211A7">
            <w:pPr>
              <w:rPr>
                <w:lang w:val="en-US"/>
              </w:rPr>
            </w:pPr>
          </w:p>
        </w:tc>
        <w:tc>
          <w:tcPr>
            <w:tcW w:w="3003" w:type="dxa"/>
          </w:tcPr>
          <w:p w14:paraId="6401C797" w14:textId="77777777" w:rsidR="00C1704D" w:rsidRDefault="00C1704D" w:rsidP="003211A7">
            <w:pPr>
              <w:rPr>
                <w:lang w:val="en-US"/>
              </w:rPr>
            </w:pPr>
          </w:p>
        </w:tc>
        <w:tc>
          <w:tcPr>
            <w:tcW w:w="3004" w:type="dxa"/>
          </w:tcPr>
          <w:p w14:paraId="3352C5FF" w14:textId="77777777" w:rsidR="00C1704D" w:rsidRDefault="00C1704D" w:rsidP="003211A7">
            <w:pPr>
              <w:rPr>
                <w:lang w:val="en-US"/>
              </w:rPr>
            </w:pPr>
          </w:p>
        </w:tc>
      </w:tr>
    </w:tbl>
    <w:p w14:paraId="70ADD731" w14:textId="77777777" w:rsidR="00C1704D" w:rsidRDefault="00C1704D" w:rsidP="00C1704D">
      <w:pPr>
        <w:rPr>
          <w:lang w:val="en-US"/>
        </w:rPr>
      </w:pPr>
    </w:p>
    <w:tbl>
      <w:tblPr>
        <w:tblStyle w:val="TableGrid"/>
        <w:tblW w:w="0" w:type="auto"/>
        <w:tblLook w:val="04A0" w:firstRow="1" w:lastRow="0" w:firstColumn="1" w:lastColumn="0" w:noHBand="0" w:noVBand="1"/>
      </w:tblPr>
      <w:tblGrid>
        <w:gridCol w:w="2779"/>
        <w:gridCol w:w="2939"/>
        <w:gridCol w:w="3292"/>
      </w:tblGrid>
      <w:tr w:rsidR="00C1704D" w14:paraId="5CC0BE6B" w14:textId="77777777" w:rsidTr="003211A7">
        <w:tc>
          <w:tcPr>
            <w:tcW w:w="9010" w:type="dxa"/>
            <w:gridSpan w:val="3"/>
          </w:tcPr>
          <w:p w14:paraId="2E35B07F" w14:textId="77777777" w:rsidR="00C1704D" w:rsidRPr="00C1704D" w:rsidRDefault="00C1704D" w:rsidP="003211A7">
            <w:pPr>
              <w:jc w:val="center"/>
              <w:rPr>
                <w:b/>
                <w:lang w:val="en-US"/>
              </w:rPr>
            </w:pPr>
            <w:r>
              <w:rPr>
                <w:b/>
                <w:lang w:val="en-US"/>
              </w:rPr>
              <w:t>Recycling</w:t>
            </w:r>
          </w:p>
        </w:tc>
      </w:tr>
      <w:tr w:rsidR="00C1704D" w14:paraId="21FB06B4" w14:textId="77777777" w:rsidTr="003211A7">
        <w:tc>
          <w:tcPr>
            <w:tcW w:w="9010" w:type="dxa"/>
            <w:gridSpan w:val="3"/>
          </w:tcPr>
          <w:p w14:paraId="6955F73E" w14:textId="2FE39A95" w:rsidR="00C1704D" w:rsidRDefault="00470DBE" w:rsidP="003211A7">
            <w:pPr>
              <w:jc w:val="center"/>
              <w:rPr>
                <w:lang w:val="en-US"/>
              </w:rPr>
            </w:pPr>
            <w:r>
              <w:rPr>
                <w:noProof/>
                <w:lang w:val="en-US"/>
              </w:rPr>
              <w:drawing>
                <wp:inline distT="0" distB="0" distL="0" distR="0" wp14:anchorId="49AE127B" wp14:editId="6CDC4290">
                  <wp:extent cx="5727700" cy="3822700"/>
                  <wp:effectExtent l="0" t="0" r="6350" b="6350"/>
                  <wp:docPr id="7" name="Picture 7" descr="A person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reparing food in a kitch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3822700"/>
                          </a:xfrm>
                          <a:prstGeom prst="rect">
                            <a:avLst/>
                          </a:prstGeom>
                        </pic:spPr>
                      </pic:pic>
                    </a:graphicData>
                  </a:graphic>
                </wp:inline>
              </w:drawing>
            </w:r>
          </w:p>
        </w:tc>
      </w:tr>
      <w:tr w:rsidR="00C1704D" w14:paraId="587FBE7E" w14:textId="77777777" w:rsidTr="003211A7">
        <w:tc>
          <w:tcPr>
            <w:tcW w:w="9010" w:type="dxa"/>
            <w:gridSpan w:val="3"/>
          </w:tcPr>
          <w:p w14:paraId="69BFED63" w14:textId="77777777" w:rsidR="00C1704D" w:rsidRDefault="00C1704D" w:rsidP="00C1704D">
            <w:pPr>
              <w:rPr>
                <w:lang w:val="en-US"/>
              </w:rPr>
            </w:pPr>
            <w:r>
              <w:rPr>
                <w:lang w:val="en-US"/>
              </w:rPr>
              <w:t>Plastic is collected, transported, sorted, broken down and reformed into new products. Reusing plastic in this way produces less greenhouse gas emissions than making new plastic. Often though, plastics are ‘downcycled’ because recycled plastic does not have the same properties as new plastic. Items such as carpets and clothing can be made from downcycled plastic, but these items often then end up in landfill after one use.</w:t>
            </w:r>
          </w:p>
          <w:p w14:paraId="363CE090" w14:textId="58F27D5B" w:rsidR="00470DBE" w:rsidRDefault="00470DBE" w:rsidP="00C1704D">
            <w:pPr>
              <w:rPr>
                <w:lang w:val="en-US"/>
              </w:rPr>
            </w:pPr>
          </w:p>
        </w:tc>
      </w:tr>
      <w:tr w:rsidR="00C1704D" w14:paraId="63AD796A" w14:textId="77777777" w:rsidTr="003211A7">
        <w:tc>
          <w:tcPr>
            <w:tcW w:w="3003" w:type="dxa"/>
          </w:tcPr>
          <w:p w14:paraId="37BBBADF" w14:textId="77777777" w:rsidR="00C1704D" w:rsidRPr="00C1704D" w:rsidRDefault="00C1704D" w:rsidP="003211A7">
            <w:pPr>
              <w:jc w:val="center"/>
              <w:rPr>
                <w:b/>
                <w:lang w:val="en-US"/>
              </w:rPr>
            </w:pPr>
            <w:r w:rsidRPr="00C1704D">
              <w:rPr>
                <w:b/>
                <w:lang w:val="en-US"/>
              </w:rPr>
              <w:t>Plus</w:t>
            </w:r>
          </w:p>
        </w:tc>
        <w:tc>
          <w:tcPr>
            <w:tcW w:w="3003" w:type="dxa"/>
          </w:tcPr>
          <w:p w14:paraId="37FCC159" w14:textId="77777777" w:rsidR="00C1704D" w:rsidRPr="00C1704D" w:rsidRDefault="00C1704D" w:rsidP="003211A7">
            <w:pPr>
              <w:jc w:val="center"/>
              <w:rPr>
                <w:b/>
                <w:lang w:val="en-US"/>
              </w:rPr>
            </w:pPr>
            <w:r w:rsidRPr="00C1704D">
              <w:rPr>
                <w:b/>
                <w:lang w:val="en-US"/>
              </w:rPr>
              <w:t>Minus</w:t>
            </w:r>
          </w:p>
        </w:tc>
        <w:tc>
          <w:tcPr>
            <w:tcW w:w="3004" w:type="dxa"/>
          </w:tcPr>
          <w:p w14:paraId="76923FFB" w14:textId="77777777" w:rsidR="00C1704D" w:rsidRPr="00C1704D" w:rsidRDefault="00C1704D" w:rsidP="003211A7">
            <w:pPr>
              <w:jc w:val="center"/>
              <w:rPr>
                <w:b/>
                <w:lang w:val="en-US"/>
              </w:rPr>
            </w:pPr>
            <w:r w:rsidRPr="00C1704D">
              <w:rPr>
                <w:b/>
                <w:lang w:val="en-US"/>
              </w:rPr>
              <w:t>Interesting</w:t>
            </w:r>
          </w:p>
        </w:tc>
      </w:tr>
      <w:tr w:rsidR="00C1704D" w14:paraId="73AC579C" w14:textId="77777777" w:rsidTr="003211A7">
        <w:tc>
          <w:tcPr>
            <w:tcW w:w="3003" w:type="dxa"/>
          </w:tcPr>
          <w:p w14:paraId="09241E3D" w14:textId="77777777" w:rsidR="00C1704D" w:rsidRDefault="00C1704D" w:rsidP="003211A7">
            <w:pPr>
              <w:rPr>
                <w:lang w:val="en-US"/>
              </w:rPr>
            </w:pPr>
          </w:p>
          <w:p w14:paraId="6B433395" w14:textId="77777777" w:rsidR="00470DBE" w:rsidRDefault="00470DBE" w:rsidP="003211A7">
            <w:pPr>
              <w:rPr>
                <w:lang w:val="en-US"/>
              </w:rPr>
            </w:pPr>
          </w:p>
          <w:p w14:paraId="11C677C5" w14:textId="77777777" w:rsidR="00470DBE" w:rsidRDefault="00470DBE" w:rsidP="003211A7">
            <w:pPr>
              <w:rPr>
                <w:lang w:val="en-US"/>
              </w:rPr>
            </w:pPr>
          </w:p>
          <w:p w14:paraId="04E51501" w14:textId="77777777" w:rsidR="00470DBE" w:rsidRDefault="00470DBE" w:rsidP="003211A7">
            <w:pPr>
              <w:rPr>
                <w:lang w:val="en-US"/>
              </w:rPr>
            </w:pPr>
          </w:p>
          <w:p w14:paraId="79ABC470" w14:textId="77777777" w:rsidR="00470DBE" w:rsidRDefault="00470DBE" w:rsidP="003211A7">
            <w:pPr>
              <w:rPr>
                <w:lang w:val="en-US"/>
              </w:rPr>
            </w:pPr>
          </w:p>
          <w:p w14:paraId="75529C5C" w14:textId="77777777" w:rsidR="00470DBE" w:rsidRDefault="00470DBE" w:rsidP="003211A7">
            <w:pPr>
              <w:rPr>
                <w:lang w:val="en-US"/>
              </w:rPr>
            </w:pPr>
          </w:p>
          <w:p w14:paraId="6D95E33F" w14:textId="77777777" w:rsidR="00470DBE" w:rsidRDefault="00470DBE" w:rsidP="003211A7">
            <w:pPr>
              <w:rPr>
                <w:lang w:val="en-US"/>
              </w:rPr>
            </w:pPr>
          </w:p>
          <w:p w14:paraId="5338BAA9" w14:textId="77777777" w:rsidR="00470DBE" w:rsidRDefault="00470DBE" w:rsidP="003211A7">
            <w:pPr>
              <w:rPr>
                <w:lang w:val="en-US"/>
              </w:rPr>
            </w:pPr>
          </w:p>
          <w:p w14:paraId="20955CF2" w14:textId="77777777" w:rsidR="00470DBE" w:rsidRDefault="00470DBE" w:rsidP="003211A7">
            <w:pPr>
              <w:rPr>
                <w:lang w:val="en-US"/>
              </w:rPr>
            </w:pPr>
          </w:p>
          <w:p w14:paraId="42B77759" w14:textId="77777777" w:rsidR="00470DBE" w:rsidRDefault="00470DBE" w:rsidP="003211A7">
            <w:pPr>
              <w:rPr>
                <w:lang w:val="en-US"/>
              </w:rPr>
            </w:pPr>
          </w:p>
          <w:p w14:paraId="7502E420" w14:textId="77777777" w:rsidR="00470DBE" w:rsidRDefault="00470DBE" w:rsidP="003211A7">
            <w:pPr>
              <w:rPr>
                <w:lang w:val="en-US"/>
              </w:rPr>
            </w:pPr>
          </w:p>
          <w:p w14:paraId="33AEAA8F" w14:textId="77777777" w:rsidR="00470DBE" w:rsidRDefault="00470DBE" w:rsidP="003211A7">
            <w:pPr>
              <w:rPr>
                <w:lang w:val="en-US"/>
              </w:rPr>
            </w:pPr>
          </w:p>
          <w:p w14:paraId="6778A276" w14:textId="77777777" w:rsidR="00470DBE" w:rsidRDefault="00470DBE" w:rsidP="003211A7">
            <w:pPr>
              <w:rPr>
                <w:lang w:val="en-US"/>
              </w:rPr>
            </w:pPr>
          </w:p>
          <w:p w14:paraId="2DE23053" w14:textId="77777777" w:rsidR="00470DBE" w:rsidRDefault="00470DBE" w:rsidP="003211A7">
            <w:pPr>
              <w:rPr>
                <w:lang w:val="en-US"/>
              </w:rPr>
            </w:pPr>
          </w:p>
          <w:p w14:paraId="1117D3D1" w14:textId="5964B605" w:rsidR="00470DBE" w:rsidRDefault="00470DBE" w:rsidP="003211A7">
            <w:pPr>
              <w:rPr>
                <w:lang w:val="en-US"/>
              </w:rPr>
            </w:pPr>
          </w:p>
        </w:tc>
        <w:tc>
          <w:tcPr>
            <w:tcW w:w="3003" w:type="dxa"/>
          </w:tcPr>
          <w:p w14:paraId="5A25B983" w14:textId="77777777" w:rsidR="00C1704D" w:rsidRDefault="00C1704D" w:rsidP="003211A7">
            <w:pPr>
              <w:rPr>
                <w:lang w:val="en-US"/>
              </w:rPr>
            </w:pPr>
          </w:p>
        </w:tc>
        <w:tc>
          <w:tcPr>
            <w:tcW w:w="3004" w:type="dxa"/>
          </w:tcPr>
          <w:p w14:paraId="744AC674" w14:textId="77777777" w:rsidR="00C1704D" w:rsidRDefault="00C1704D" w:rsidP="003211A7">
            <w:pPr>
              <w:rPr>
                <w:lang w:val="en-US"/>
              </w:rPr>
            </w:pPr>
          </w:p>
        </w:tc>
      </w:tr>
    </w:tbl>
    <w:p w14:paraId="35A9E519" w14:textId="77777777" w:rsidR="00C1704D" w:rsidRDefault="00C1704D" w:rsidP="00C1704D">
      <w:pPr>
        <w:rPr>
          <w:lang w:val="en-US"/>
        </w:rPr>
      </w:pPr>
    </w:p>
    <w:p w14:paraId="51C6B970" w14:textId="77777777" w:rsidR="00C1704D" w:rsidRDefault="00C1704D">
      <w:pPr>
        <w:rPr>
          <w:lang w:val="en-US"/>
        </w:rPr>
      </w:pPr>
      <w:r>
        <w:rPr>
          <w:lang w:val="en-US"/>
        </w:rPr>
        <w:br w:type="page"/>
      </w:r>
    </w:p>
    <w:tbl>
      <w:tblPr>
        <w:tblStyle w:val="TableGrid"/>
        <w:tblW w:w="0" w:type="auto"/>
        <w:tblLook w:val="04A0" w:firstRow="1" w:lastRow="0" w:firstColumn="1" w:lastColumn="0" w:noHBand="0" w:noVBand="1"/>
      </w:tblPr>
      <w:tblGrid>
        <w:gridCol w:w="2779"/>
        <w:gridCol w:w="2939"/>
        <w:gridCol w:w="3292"/>
      </w:tblGrid>
      <w:tr w:rsidR="00C1704D" w14:paraId="4C8D5339" w14:textId="77777777" w:rsidTr="003211A7">
        <w:tc>
          <w:tcPr>
            <w:tcW w:w="9010" w:type="dxa"/>
            <w:gridSpan w:val="3"/>
          </w:tcPr>
          <w:p w14:paraId="4FC4D0DB" w14:textId="77777777" w:rsidR="00C1704D" w:rsidRPr="00C1704D" w:rsidRDefault="00C1704D" w:rsidP="003211A7">
            <w:pPr>
              <w:jc w:val="center"/>
              <w:rPr>
                <w:b/>
                <w:lang w:val="en-US"/>
              </w:rPr>
            </w:pPr>
            <w:r>
              <w:rPr>
                <w:b/>
                <w:lang w:val="en-US"/>
              </w:rPr>
              <w:lastRenderedPageBreak/>
              <w:t>Environment</w:t>
            </w:r>
          </w:p>
        </w:tc>
      </w:tr>
      <w:tr w:rsidR="00C1704D" w14:paraId="00240732" w14:textId="77777777" w:rsidTr="003211A7">
        <w:tc>
          <w:tcPr>
            <w:tcW w:w="9010" w:type="dxa"/>
            <w:gridSpan w:val="3"/>
          </w:tcPr>
          <w:p w14:paraId="64BEA099" w14:textId="51D8C282" w:rsidR="00C1704D" w:rsidRDefault="00470DBE" w:rsidP="003211A7">
            <w:pPr>
              <w:jc w:val="center"/>
              <w:rPr>
                <w:lang w:val="en-US"/>
              </w:rPr>
            </w:pPr>
            <w:r>
              <w:rPr>
                <w:noProof/>
                <w:lang w:val="en-US"/>
              </w:rPr>
              <w:drawing>
                <wp:inline distT="0" distB="0" distL="0" distR="0" wp14:anchorId="03AAD31E" wp14:editId="6F4FA9B9">
                  <wp:extent cx="5727700" cy="3822065"/>
                  <wp:effectExtent l="0" t="0" r="6350" b="6985"/>
                  <wp:docPr id="8" name="Picture 8" descr="A picture containing outdoor, grass, sitt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ass, sitting,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3822065"/>
                          </a:xfrm>
                          <a:prstGeom prst="rect">
                            <a:avLst/>
                          </a:prstGeom>
                        </pic:spPr>
                      </pic:pic>
                    </a:graphicData>
                  </a:graphic>
                </wp:inline>
              </w:drawing>
            </w:r>
          </w:p>
        </w:tc>
      </w:tr>
      <w:tr w:rsidR="00C1704D" w14:paraId="5E135E50" w14:textId="77777777" w:rsidTr="003211A7">
        <w:tc>
          <w:tcPr>
            <w:tcW w:w="9010" w:type="dxa"/>
            <w:gridSpan w:val="3"/>
          </w:tcPr>
          <w:p w14:paraId="4C6D04D5" w14:textId="77777777" w:rsidR="00C1704D" w:rsidRDefault="00C1704D" w:rsidP="003211A7">
            <w:pPr>
              <w:rPr>
                <w:lang w:val="en-US"/>
              </w:rPr>
            </w:pPr>
            <w:r>
              <w:rPr>
                <w:lang w:val="en-US"/>
              </w:rPr>
              <w:t>About a third of the world’s single-use plastic waste is not disposed of correctly and it ends up in landscapes, waterways or in our oceans. Research shows that when plastic waste is exposed to sunlight, it can give off greenhouse gases. Rather than biodegrading, plastic breaks down into micro-plastics (tiny pieces of plastic), which pose a serious threat to wildlife.</w:t>
            </w:r>
          </w:p>
          <w:p w14:paraId="0134B514" w14:textId="5E2F0203" w:rsidR="00470DBE" w:rsidRDefault="00470DBE" w:rsidP="003211A7">
            <w:pPr>
              <w:rPr>
                <w:lang w:val="en-US"/>
              </w:rPr>
            </w:pPr>
          </w:p>
        </w:tc>
      </w:tr>
      <w:tr w:rsidR="00C1704D" w14:paraId="59C892EC" w14:textId="77777777" w:rsidTr="003211A7">
        <w:tc>
          <w:tcPr>
            <w:tcW w:w="3003" w:type="dxa"/>
          </w:tcPr>
          <w:p w14:paraId="2816050F" w14:textId="77777777" w:rsidR="00C1704D" w:rsidRPr="00C1704D" w:rsidRDefault="00C1704D" w:rsidP="003211A7">
            <w:pPr>
              <w:jc w:val="center"/>
              <w:rPr>
                <w:b/>
                <w:lang w:val="en-US"/>
              </w:rPr>
            </w:pPr>
            <w:r w:rsidRPr="00C1704D">
              <w:rPr>
                <w:b/>
                <w:lang w:val="en-US"/>
              </w:rPr>
              <w:t>Plus</w:t>
            </w:r>
          </w:p>
        </w:tc>
        <w:tc>
          <w:tcPr>
            <w:tcW w:w="3003" w:type="dxa"/>
          </w:tcPr>
          <w:p w14:paraId="6FCCCF03" w14:textId="77777777" w:rsidR="00C1704D" w:rsidRPr="00C1704D" w:rsidRDefault="00C1704D" w:rsidP="003211A7">
            <w:pPr>
              <w:jc w:val="center"/>
              <w:rPr>
                <w:b/>
                <w:lang w:val="en-US"/>
              </w:rPr>
            </w:pPr>
            <w:r w:rsidRPr="00C1704D">
              <w:rPr>
                <w:b/>
                <w:lang w:val="en-US"/>
              </w:rPr>
              <w:t>Minus</w:t>
            </w:r>
          </w:p>
        </w:tc>
        <w:tc>
          <w:tcPr>
            <w:tcW w:w="3004" w:type="dxa"/>
          </w:tcPr>
          <w:p w14:paraId="1F2E99A2" w14:textId="77777777" w:rsidR="00C1704D" w:rsidRPr="00C1704D" w:rsidRDefault="00C1704D" w:rsidP="003211A7">
            <w:pPr>
              <w:jc w:val="center"/>
              <w:rPr>
                <w:b/>
                <w:lang w:val="en-US"/>
              </w:rPr>
            </w:pPr>
            <w:r w:rsidRPr="00C1704D">
              <w:rPr>
                <w:b/>
                <w:lang w:val="en-US"/>
              </w:rPr>
              <w:t>Interesting</w:t>
            </w:r>
          </w:p>
        </w:tc>
      </w:tr>
      <w:tr w:rsidR="00C1704D" w14:paraId="51675FDC" w14:textId="77777777" w:rsidTr="003211A7">
        <w:tc>
          <w:tcPr>
            <w:tcW w:w="3003" w:type="dxa"/>
          </w:tcPr>
          <w:p w14:paraId="176B1ECE" w14:textId="77777777" w:rsidR="00C1704D" w:rsidRDefault="00C1704D" w:rsidP="003211A7">
            <w:pPr>
              <w:rPr>
                <w:lang w:val="en-US"/>
              </w:rPr>
            </w:pPr>
          </w:p>
          <w:p w14:paraId="4E492AAC" w14:textId="77777777" w:rsidR="00470DBE" w:rsidRDefault="00470DBE" w:rsidP="003211A7">
            <w:pPr>
              <w:rPr>
                <w:lang w:val="en-US"/>
              </w:rPr>
            </w:pPr>
          </w:p>
          <w:p w14:paraId="037B112B" w14:textId="77777777" w:rsidR="00470DBE" w:rsidRDefault="00470DBE" w:rsidP="003211A7">
            <w:pPr>
              <w:rPr>
                <w:lang w:val="en-US"/>
              </w:rPr>
            </w:pPr>
          </w:p>
          <w:p w14:paraId="0D09CDC5" w14:textId="77777777" w:rsidR="00470DBE" w:rsidRDefault="00470DBE" w:rsidP="003211A7">
            <w:pPr>
              <w:rPr>
                <w:lang w:val="en-US"/>
              </w:rPr>
            </w:pPr>
          </w:p>
          <w:p w14:paraId="28A15049" w14:textId="77777777" w:rsidR="00470DBE" w:rsidRDefault="00470DBE" w:rsidP="003211A7">
            <w:pPr>
              <w:rPr>
                <w:lang w:val="en-US"/>
              </w:rPr>
            </w:pPr>
          </w:p>
          <w:p w14:paraId="246DE6E8" w14:textId="77777777" w:rsidR="00470DBE" w:rsidRDefault="00470DBE" w:rsidP="003211A7">
            <w:pPr>
              <w:rPr>
                <w:lang w:val="en-US"/>
              </w:rPr>
            </w:pPr>
          </w:p>
          <w:p w14:paraId="5E3254C2" w14:textId="77777777" w:rsidR="00470DBE" w:rsidRDefault="00470DBE" w:rsidP="003211A7">
            <w:pPr>
              <w:rPr>
                <w:lang w:val="en-US"/>
              </w:rPr>
            </w:pPr>
          </w:p>
          <w:p w14:paraId="7FB7D8FE" w14:textId="77777777" w:rsidR="00470DBE" w:rsidRDefault="00470DBE" w:rsidP="003211A7">
            <w:pPr>
              <w:rPr>
                <w:lang w:val="en-US"/>
              </w:rPr>
            </w:pPr>
          </w:p>
          <w:p w14:paraId="3CEA8A7A" w14:textId="77777777" w:rsidR="00470DBE" w:rsidRDefault="00470DBE" w:rsidP="003211A7">
            <w:pPr>
              <w:rPr>
                <w:lang w:val="en-US"/>
              </w:rPr>
            </w:pPr>
          </w:p>
          <w:p w14:paraId="04B35EE0" w14:textId="77777777" w:rsidR="00470DBE" w:rsidRDefault="00470DBE" w:rsidP="003211A7">
            <w:pPr>
              <w:rPr>
                <w:lang w:val="en-US"/>
              </w:rPr>
            </w:pPr>
          </w:p>
          <w:p w14:paraId="17776892" w14:textId="77777777" w:rsidR="00470DBE" w:rsidRDefault="00470DBE" w:rsidP="003211A7">
            <w:pPr>
              <w:rPr>
                <w:lang w:val="en-US"/>
              </w:rPr>
            </w:pPr>
          </w:p>
          <w:p w14:paraId="45760285" w14:textId="77777777" w:rsidR="00470DBE" w:rsidRDefault="00470DBE" w:rsidP="003211A7">
            <w:pPr>
              <w:rPr>
                <w:lang w:val="en-US"/>
              </w:rPr>
            </w:pPr>
          </w:p>
          <w:p w14:paraId="7D28AF0B" w14:textId="77777777" w:rsidR="00470DBE" w:rsidRDefault="00470DBE" w:rsidP="003211A7">
            <w:pPr>
              <w:rPr>
                <w:lang w:val="en-US"/>
              </w:rPr>
            </w:pPr>
          </w:p>
          <w:p w14:paraId="77E7D109" w14:textId="77777777" w:rsidR="00470DBE" w:rsidRDefault="00470DBE" w:rsidP="003211A7">
            <w:pPr>
              <w:rPr>
                <w:lang w:val="en-US"/>
              </w:rPr>
            </w:pPr>
          </w:p>
          <w:p w14:paraId="4732206E" w14:textId="77777777" w:rsidR="00470DBE" w:rsidRDefault="00470DBE" w:rsidP="003211A7">
            <w:pPr>
              <w:rPr>
                <w:lang w:val="en-US"/>
              </w:rPr>
            </w:pPr>
          </w:p>
          <w:p w14:paraId="7EB954FA" w14:textId="6912EE88" w:rsidR="00470DBE" w:rsidRDefault="00470DBE" w:rsidP="003211A7">
            <w:pPr>
              <w:rPr>
                <w:lang w:val="en-US"/>
              </w:rPr>
            </w:pPr>
          </w:p>
        </w:tc>
        <w:tc>
          <w:tcPr>
            <w:tcW w:w="3003" w:type="dxa"/>
          </w:tcPr>
          <w:p w14:paraId="26FDF495" w14:textId="77777777" w:rsidR="00C1704D" w:rsidRDefault="00C1704D" w:rsidP="003211A7">
            <w:pPr>
              <w:rPr>
                <w:lang w:val="en-US"/>
              </w:rPr>
            </w:pPr>
          </w:p>
        </w:tc>
        <w:tc>
          <w:tcPr>
            <w:tcW w:w="3004" w:type="dxa"/>
          </w:tcPr>
          <w:p w14:paraId="779CB20C" w14:textId="77777777" w:rsidR="00C1704D" w:rsidRDefault="00C1704D" w:rsidP="003211A7">
            <w:pPr>
              <w:rPr>
                <w:lang w:val="en-US"/>
              </w:rPr>
            </w:pPr>
          </w:p>
        </w:tc>
      </w:tr>
    </w:tbl>
    <w:p w14:paraId="05D54B2D" w14:textId="77777777" w:rsidR="00C1704D" w:rsidRDefault="00C1704D" w:rsidP="00C1704D">
      <w:pPr>
        <w:rPr>
          <w:lang w:val="en-US"/>
        </w:rPr>
      </w:pPr>
    </w:p>
    <w:p w14:paraId="62B19F10" w14:textId="77777777" w:rsidR="00C1704D" w:rsidRDefault="00C1704D">
      <w:pPr>
        <w:rPr>
          <w:lang w:val="en-US"/>
        </w:rPr>
      </w:pPr>
      <w:r>
        <w:rPr>
          <w:lang w:val="en-US"/>
        </w:rPr>
        <w:br w:type="page"/>
      </w:r>
    </w:p>
    <w:tbl>
      <w:tblPr>
        <w:tblStyle w:val="TableGrid"/>
        <w:tblW w:w="0" w:type="auto"/>
        <w:tblLook w:val="04A0" w:firstRow="1" w:lastRow="0" w:firstColumn="1" w:lastColumn="0" w:noHBand="0" w:noVBand="1"/>
      </w:tblPr>
      <w:tblGrid>
        <w:gridCol w:w="9010"/>
      </w:tblGrid>
      <w:tr w:rsidR="00C1704D" w14:paraId="78212174" w14:textId="77777777" w:rsidTr="003211A7">
        <w:tc>
          <w:tcPr>
            <w:tcW w:w="9010" w:type="dxa"/>
          </w:tcPr>
          <w:p w14:paraId="53301EF9" w14:textId="77777777" w:rsidR="00C1704D" w:rsidRPr="00C1704D" w:rsidRDefault="00C1704D" w:rsidP="003211A7">
            <w:pPr>
              <w:jc w:val="center"/>
              <w:rPr>
                <w:b/>
                <w:lang w:val="en-US"/>
              </w:rPr>
            </w:pPr>
            <w:r w:rsidRPr="00C1704D">
              <w:rPr>
                <w:b/>
                <w:lang w:val="en-US"/>
              </w:rPr>
              <w:lastRenderedPageBreak/>
              <w:t>Landfill</w:t>
            </w:r>
          </w:p>
        </w:tc>
      </w:tr>
      <w:tr w:rsidR="00C1704D" w14:paraId="5A832D95" w14:textId="77777777" w:rsidTr="00C1704D">
        <w:trPr>
          <w:trHeight w:val="6218"/>
        </w:trPr>
        <w:tc>
          <w:tcPr>
            <w:tcW w:w="9010" w:type="dxa"/>
          </w:tcPr>
          <w:p w14:paraId="2A0D47AB" w14:textId="5EE2DB58" w:rsidR="00C1704D" w:rsidRDefault="00470DBE" w:rsidP="003211A7">
            <w:pPr>
              <w:jc w:val="center"/>
              <w:rPr>
                <w:lang w:val="en-US"/>
              </w:rPr>
            </w:pPr>
            <w:r>
              <w:rPr>
                <w:noProof/>
                <w:lang w:val="en-US"/>
              </w:rPr>
              <w:drawing>
                <wp:inline distT="0" distB="0" distL="0" distR="0" wp14:anchorId="400595BC" wp14:editId="19BF5E35">
                  <wp:extent cx="5727700" cy="3818890"/>
                  <wp:effectExtent l="0" t="0" r="6350" b="0"/>
                  <wp:docPr id="9" name="Picture 9" descr="A group of people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rocky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3818890"/>
                          </a:xfrm>
                          <a:prstGeom prst="rect">
                            <a:avLst/>
                          </a:prstGeom>
                        </pic:spPr>
                      </pic:pic>
                    </a:graphicData>
                  </a:graphic>
                </wp:inline>
              </w:drawing>
            </w:r>
          </w:p>
        </w:tc>
      </w:tr>
    </w:tbl>
    <w:p w14:paraId="75788B63" w14:textId="77777777" w:rsidR="005A3B33" w:rsidRDefault="005A3B33" w:rsidP="00C1704D">
      <w:pPr>
        <w:rPr>
          <w:lang w:val="en-US"/>
        </w:rPr>
      </w:pPr>
    </w:p>
    <w:tbl>
      <w:tblPr>
        <w:tblStyle w:val="TableGrid"/>
        <w:tblW w:w="0" w:type="auto"/>
        <w:tblLook w:val="04A0" w:firstRow="1" w:lastRow="0" w:firstColumn="1" w:lastColumn="0" w:noHBand="0" w:noVBand="1"/>
      </w:tblPr>
      <w:tblGrid>
        <w:gridCol w:w="9010"/>
      </w:tblGrid>
      <w:tr w:rsidR="00C1704D" w14:paraId="025E0539" w14:textId="77777777" w:rsidTr="003211A7">
        <w:tc>
          <w:tcPr>
            <w:tcW w:w="9010" w:type="dxa"/>
          </w:tcPr>
          <w:p w14:paraId="2C884223" w14:textId="77777777" w:rsidR="00C1704D" w:rsidRPr="00C1704D" w:rsidRDefault="00C1704D" w:rsidP="003211A7">
            <w:pPr>
              <w:jc w:val="center"/>
              <w:rPr>
                <w:b/>
                <w:lang w:val="en-US"/>
              </w:rPr>
            </w:pPr>
            <w:r>
              <w:rPr>
                <w:b/>
                <w:lang w:val="en-US"/>
              </w:rPr>
              <w:t>Incineration</w:t>
            </w:r>
          </w:p>
        </w:tc>
      </w:tr>
      <w:tr w:rsidR="00C1704D" w14:paraId="166053D5" w14:textId="77777777" w:rsidTr="003211A7">
        <w:trPr>
          <w:trHeight w:val="6218"/>
        </w:trPr>
        <w:tc>
          <w:tcPr>
            <w:tcW w:w="9010" w:type="dxa"/>
          </w:tcPr>
          <w:p w14:paraId="6BFAFA47" w14:textId="4BD26A76" w:rsidR="00C1704D" w:rsidRDefault="00470DBE" w:rsidP="003211A7">
            <w:pPr>
              <w:jc w:val="center"/>
              <w:rPr>
                <w:lang w:val="en-US"/>
              </w:rPr>
            </w:pPr>
            <w:r>
              <w:rPr>
                <w:noProof/>
                <w:lang w:val="en-US"/>
              </w:rPr>
              <w:drawing>
                <wp:inline distT="0" distB="0" distL="0" distR="0" wp14:anchorId="624B0ADB" wp14:editId="06A61A79">
                  <wp:extent cx="5727700" cy="3834130"/>
                  <wp:effectExtent l="0" t="0" r="6350" b="0"/>
                  <wp:docPr id="10" name="Picture 10" descr="A factory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actory with smoke coming out of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3834130"/>
                          </a:xfrm>
                          <a:prstGeom prst="rect">
                            <a:avLst/>
                          </a:prstGeom>
                        </pic:spPr>
                      </pic:pic>
                    </a:graphicData>
                  </a:graphic>
                </wp:inline>
              </w:drawing>
            </w:r>
          </w:p>
        </w:tc>
      </w:tr>
    </w:tbl>
    <w:p w14:paraId="087CDB4A" w14:textId="77777777" w:rsidR="00C1704D" w:rsidRDefault="00C1704D" w:rsidP="00C1704D">
      <w:pPr>
        <w:rPr>
          <w:lang w:val="en-US"/>
        </w:rPr>
      </w:pPr>
    </w:p>
    <w:tbl>
      <w:tblPr>
        <w:tblStyle w:val="TableGrid"/>
        <w:tblW w:w="0" w:type="auto"/>
        <w:tblLook w:val="04A0" w:firstRow="1" w:lastRow="0" w:firstColumn="1" w:lastColumn="0" w:noHBand="0" w:noVBand="1"/>
      </w:tblPr>
      <w:tblGrid>
        <w:gridCol w:w="9010"/>
      </w:tblGrid>
      <w:tr w:rsidR="00C1704D" w14:paraId="35EDE18E" w14:textId="77777777" w:rsidTr="003211A7">
        <w:tc>
          <w:tcPr>
            <w:tcW w:w="9010" w:type="dxa"/>
          </w:tcPr>
          <w:p w14:paraId="38F54F3E" w14:textId="77777777" w:rsidR="00C1704D" w:rsidRPr="00C1704D" w:rsidRDefault="00C1704D" w:rsidP="003211A7">
            <w:pPr>
              <w:jc w:val="center"/>
              <w:rPr>
                <w:b/>
                <w:lang w:val="en-US"/>
              </w:rPr>
            </w:pPr>
            <w:r>
              <w:rPr>
                <w:lang w:val="en-US"/>
              </w:rPr>
              <w:lastRenderedPageBreak/>
              <w:br w:type="page"/>
            </w:r>
            <w:r>
              <w:rPr>
                <w:b/>
                <w:lang w:val="en-US"/>
              </w:rPr>
              <w:t>Recycling</w:t>
            </w:r>
          </w:p>
        </w:tc>
      </w:tr>
      <w:tr w:rsidR="00C1704D" w14:paraId="5A5D8F06" w14:textId="77777777" w:rsidTr="003211A7">
        <w:trPr>
          <w:trHeight w:val="6218"/>
        </w:trPr>
        <w:tc>
          <w:tcPr>
            <w:tcW w:w="9010" w:type="dxa"/>
          </w:tcPr>
          <w:p w14:paraId="01F2CADF" w14:textId="4082DD03" w:rsidR="00C1704D" w:rsidRDefault="00470DBE" w:rsidP="003211A7">
            <w:pPr>
              <w:jc w:val="center"/>
              <w:rPr>
                <w:lang w:val="en-US"/>
              </w:rPr>
            </w:pPr>
            <w:r>
              <w:rPr>
                <w:noProof/>
                <w:lang w:val="en-US"/>
              </w:rPr>
              <w:drawing>
                <wp:inline distT="0" distB="0" distL="0" distR="0" wp14:anchorId="776586F1" wp14:editId="06AFF988">
                  <wp:extent cx="5727700" cy="3822700"/>
                  <wp:effectExtent l="0" t="0" r="6350" b="6350"/>
                  <wp:docPr id="11" name="Picture 11" descr="A person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preparing food in a kitch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3822700"/>
                          </a:xfrm>
                          <a:prstGeom prst="rect">
                            <a:avLst/>
                          </a:prstGeom>
                        </pic:spPr>
                      </pic:pic>
                    </a:graphicData>
                  </a:graphic>
                </wp:inline>
              </w:drawing>
            </w:r>
          </w:p>
        </w:tc>
      </w:tr>
    </w:tbl>
    <w:p w14:paraId="5244B3FF" w14:textId="77777777" w:rsidR="00C1704D" w:rsidRDefault="00C1704D" w:rsidP="00C1704D">
      <w:pPr>
        <w:rPr>
          <w:lang w:val="en-US"/>
        </w:rPr>
      </w:pPr>
    </w:p>
    <w:tbl>
      <w:tblPr>
        <w:tblStyle w:val="TableGrid"/>
        <w:tblW w:w="0" w:type="auto"/>
        <w:tblLook w:val="04A0" w:firstRow="1" w:lastRow="0" w:firstColumn="1" w:lastColumn="0" w:noHBand="0" w:noVBand="1"/>
      </w:tblPr>
      <w:tblGrid>
        <w:gridCol w:w="9010"/>
      </w:tblGrid>
      <w:tr w:rsidR="00C1704D" w14:paraId="6CB0A5AC" w14:textId="77777777" w:rsidTr="003211A7">
        <w:tc>
          <w:tcPr>
            <w:tcW w:w="9010" w:type="dxa"/>
          </w:tcPr>
          <w:p w14:paraId="30BA0DD0" w14:textId="77777777" w:rsidR="00C1704D" w:rsidRPr="00C1704D" w:rsidRDefault="00C1704D" w:rsidP="003211A7">
            <w:pPr>
              <w:jc w:val="center"/>
              <w:rPr>
                <w:b/>
                <w:lang w:val="en-US"/>
              </w:rPr>
            </w:pPr>
            <w:r>
              <w:rPr>
                <w:b/>
                <w:lang w:val="en-US"/>
              </w:rPr>
              <w:t>Environment</w:t>
            </w:r>
          </w:p>
        </w:tc>
      </w:tr>
      <w:tr w:rsidR="00C1704D" w14:paraId="144096D4" w14:textId="77777777" w:rsidTr="003211A7">
        <w:trPr>
          <w:trHeight w:val="6218"/>
        </w:trPr>
        <w:tc>
          <w:tcPr>
            <w:tcW w:w="9010" w:type="dxa"/>
          </w:tcPr>
          <w:p w14:paraId="4FD0B1C4" w14:textId="70B47621" w:rsidR="00C1704D" w:rsidRDefault="00470DBE" w:rsidP="003211A7">
            <w:pPr>
              <w:jc w:val="center"/>
              <w:rPr>
                <w:lang w:val="en-US"/>
              </w:rPr>
            </w:pPr>
            <w:r>
              <w:rPr>
                <w:noProof/>
                <w:lang w:val="en-US"/>
              </w:rPr>
              <w:drawing>
                <wp:inline distT="0" distB="0" distL="0" distR="0" wp14:anchorId="5624B417" wp14:editId="44BE1243">
                  <wp:extent cx="5727700" cy="3822065"/>
                  <wp:effectExtent l="0" t="0" r="6350" b="6985"/>
                  <wp:docPr id="13" name="Picture 13" descr="A picture containing outdoor, grass, sitt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ass, sitting,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3822065"/>
                          </a:xfrm>
                          <a:prstGeom prst="rect">
                            <a:avLst/>
                          </a:prstGeom>
                        </pic:spPr>
                      </pic:pic>
                    </a:graphicData>
                  </a:graphic>
                </wp:inline>
              </w:drawing>
            </w:r>
          </w:p>
        </w:tc>
      </w:tr>
    </w:tbl>
    <w:p w14:paraId="0CE708B4" w14:textId="77777777" w:rsidR="00C1704D" w:rsidRPr="00C1704D" w:rsidRDefault="00C1704D" w:rsidP="00C1704D">
      <w:pPr>
        <w:rPr>
          <w:lang w:val="en-US"/>
        </w:rPr>
      </w:pPr>
    </w:p>
    <w:sectPr w:rsidR="00C1704D" w:rsidRPr="00C1704D" w:rsidSect="00281E26">
      <w:headerReference w:type="default"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BC5FA" w14:textId="77777777" w:rsidR="00544794" w:rsidRDefault="00544794" w:rsidP="00470DBE">
      <w:r>
        <w:separator/>
      </w:r>
    </w:p>
  </w:endnote>
  <w:endnote w:type="continuationSeparator" w:id="0">
    <w:p w14:paraId="4596BE10" w14:textId="77777777" w:rsidR="00544794" w:rsidRDefault="00544794" w:rsidP="0047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KG Second Chances Solid">
    <w:panose1 w:val="02000000000000000000"/>
    <w:charset w:val="00"/>
    <w:family w:val="auto"/>
    <w:pitch w:val="variable"/>
    <w:sig w:usb0="A000002F" w:usb1="00000042"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080493"/>
      <w:docPartObj>
        <w:docPartGallery w:val="Page Numbers (Bottom of Page)"/>
        <w:docPartUnique/>
      </w:docPartObj>
    </w:sdtPr>
    <w:sdtEndPr>
      <w:rPr>
        <w:noProof/>
      </w:rPr>
    </w:sdtEndPr>
    <w:sdtContent>
      <w:p w14:paraId="7CBA19E6" w14:textId="79DF0237" w:rsidR="00470DBE" w:rsidRDefault="00470DBE" w:rsidP="00470D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8E87F" w14:textId="77777777" w:rsidR="00544794" w:rsidRDefault="00544794" w:rsidP="00470DBE">
      <w:r>
        <w:separator/>
      </w:r>
    </w:p>
  </w:footnote>
  <w:footnote w:type="continuationSeparator" w:id="0">
    <w:p w14:paraId="6048D247" w14:textId="77777777" w:rsidR="00544794" w:rsidRDefault="00544794" w:rsidP="00470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F12B" w14:textId="3DD6E020" w:rsidR="00470DBE" w:rsidRDefault="00470DBE">
    <w:pPr>
      <w:pStyle w:val="Header"/>
    </w:pPr>
    <w:r>
      <w:rPr>
        <w:rFonts w:ascii="KG Second Chances Solid" w:hAnsi="KG Second Chances Solid"/>
        <w:noProof/>
      </w:rPr>
      <w:drawing>
        <wp:inline distT="0" distB="0" distL="0" distR="0" wp14:anchorId="2D5B3772" wp14:editId="1F6AE04A">
          <wp:extent cx="2113880" cy="2743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141" cy="3008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071674"/>
    <w:multiLevelType w:val="hybridMultilevel"/>
    <w:tmpl w:val="49D6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071"/>
    <w:rsid w:val="00035A0D"/>
    <w:rsid w:val="00281E26"/>
    <w:rsid w:val="00302071"/>
    <w:rsid w:val="00470DBE"/>
    <w:rsid w:val="00544794"/>
    <w:rsid w:val="005A3B33"/>
    <w:rsid w:val="007155F3"/>
    <w:rsid w:val="0083157A"/>
    <w:rsid w:val="00983EDB"/>
    <w:rsid w:val="00A91D10"/>
    <w:rsid w:val="00B47671"/>
    <w:rsid w:val="00C17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00C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B33"/>
    <w:pPr>
      <w:ind w:left="720"/>
      <w:contextualSpacing/>
    </w:pPr>
  </w:style>
  <w:style w:type="table" w:styleId="TableGrid">
    <w:name w:val="Table Grid"/>
    <w:basedOn w:val="TableNormal"/>
    <w:uiPriority w:val="39"/>
    <w:rsid w:val="00C17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0DBE"/>
    <w:pPr>
      <w:tabs>
        <w:tab w:val="center" w:pos="4513"/>
        <w:tab w:val="right" w:pos="9026"/>
      </w:tabs>
    </w:pPr>
  </w:style>
  <w:style w:type="character" w:customStyle="1" w:styleId="HeaderChar">
    <w:name w:val="Header Char"/>
    <w:basedOn w:val="DefaultParagraphFont"/>
    <w:link w:val="Header"/>
    <w:uiPriority w:val="99"/>
    <w:rsid w:val="00470DBE"/>
  </w:style>
  <w:style w:type="paragraph" w:styleId="Footer">
    <w:name w:val="footer"/>
    <w:basedOn w:val="Normal"/>
    <w:link w:val="FooterChar"/>
    <w:uiPriority w:val="99"/>
    <w:unhideWhenUsed/>
    <w:rsid w:val="00470DBE"/>
    <w:pPr>
      <w:tabs>
        <w:tab w:val="center" w:pos="4513"/>
        <w:tab w:val="right" w:pos="9026"/>
      </w:tabs>
    </w:pPr>
  </w:style>
  <w:style w:type="character" w:customStyle="1" w:styleId="FooterChar">
    <w:name w:val="Footer Char"/>
    <w:basedOn w:val="DefaultParagraphFont"/>
    <w:link w:val="Footer"/>
    <w:uiPriority w:val="99"/>
    <w:rsid w:val="00470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Southwell</dc:creator>
  <cp:keywords/>
  <dc:description/>
  <cp:lastModifiedBy>Tim Meek</cp:lastModifiedBy>
  <cp:revision>2</cp:revision>
  <dcterms:created xsi:type="dcterms:W3CDTF">2020-09-04T15:15:00Z</dcterms:created>
  <dcterms:modified xsi:type="dcterms:W3CDTF">2020-09-04T15:15:00Z</dcterms:modified>
</cp:coreProperties>
</file>