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D81D1" w14:textId="031EBE83" w:rsidR="0073661F" w:rsidRPr="00EA3F8A" w:rsidRDefault="00BE5908">
      <w:pPr>
        <w:rPr>
          <w:b/>
          <w:sz w:val="32"/>
          <w:szCs w:val="32"/>
          <w:u w:val="single"/>
          <w:vertAlign w:val="subscript"/>
          <w:lang w:val="en-US"/>
        </w:rPr>
      </w:pPr>
      <w:r w:rsidRPr="00EA3F8A">
        <w:rPr>
          <w:b/>
          <w:sz w:val="32"/>
          <w:szCs w:val="32"/>
          <w:u w:val="single"/>
          <w:lang w:val="en-US"/>
        </w:rPr>
        <w:t>Plastic Life Cycle and Greenhouse Gases</w:t>
      </w:r>
    </w:p>
    <w:p w14:paraId="1829E194" w14:textId="77777777" w:rsidR="00AA5C54" w:rsidRPr="00C85400" w:rsidRDefault="00AA5C54">
      <w:pPr>
        <w:rPr>
          <w:lang w:val="en-US"/>
        </w:rPr>
      </w:pPr>
    </w:p>
    <w:p w14:paraId="19BFBC84" w14:textId="2154F0DC" w:rsidR="00AA5C54" w:rsidRDefault="00AA5C54">
      <w:pPr>
        <w:rPr>
          <w:lang w:val="en-US"/>
        </w:rPr>
      </w:pPr>
      <w:r w:rsidRPr="00C85400">
        <w:rPr>
          <w:lang w:val="en-US"/>
        </w:rPr>
        <w:t xml:space="preserve">This bar chart shows the emissions produced from the life cycle of single-use plastic </w:t>
      </w:r>
      <w:r w:rsidR="001114E0" w:rsidRPr="00C85400">
        <w:rPr>
          <w:lang w:val="en-US"/>
        </w:rPr>
        <w:t>in 2019 and predictions about emissions</w:t>
      </w:r>
      <w:r w:rsidR="00DF28C0" w:rsidRPr="00C85400">
        <w:rPr>
          <w:lang w:val="en-US"/>
        </w:rPr>
        <w:t xml:space="preserve"> if plastic p</w:t>
      </w:r>
      <w:r w:rsidR="00EE0180" w:rsidRPr="00C85400">
        <w:rPr>
          <w:lang w:val="en-US"/>
        </w:rPr>
        <w:t>roduction continues and grows as currently planned.</w:t>
      </w:r>
    </w:p>
    <w:p w14:paraId="5194E555" w14:textId="77777777" w:rsidR="00EA3F8A" w:rsidRDefault="00EA3F8A" w:rsidP="00EA3F8A">
      <w:pPr>
        <w:rPr>
          <w:lang w:val="en-US"/>
        </w:rPr>
      </w:pPr>
    </w:p>
    <w:p w14:paraId="141E9D2B" w14:textId="582EC060" w:rsidR="00EA3F8A" w:rsidRDefault="00EA3F8A" w:rsidP="00EA3F8A">
      <w:pPr>
        <w:rPr>
          <w:lang w:val="en-US"/>
        </w:rPr>
      </w:pPr>
      <w:r w:rsidRPr="009C5ED8">
        <w:rPr>
          <w:i/>
          <w:lang w:val="en-US"/>
        </w:rPr>
        <w:t>Note: A </w:t>
      </w:r>
      <w:proofErr w:type="spellStart"/>
      <w:r w:rsidRPr="009C5ED8">
        <w:rPr>
          <w:b/>
          <w:i/>
          <w:lang w:val="en-US"/>
        </w:rPr>
        <w:t>gigatonne</w:t>
      </w:r>
      <w:proofErr w:type="spellEnd"/>
      <w:r w:rsidRPr="009C5ED8">
        <w:rPr>
          <w:i/>
          <w:lang w:val="en-US"/>
        </w:rPr>
        <w:t xml:space="preserve"> is 1,000,000,000 </w:t>
      </w:r>
      <w:proofErr w:type="spellStart"/>
      <w:r w:rsidRPr="009C5ED8">
        <w:rPr>
          <w:i/>
          <w:lang w:val="en-US"/>
        </w:rPr>
        <w:t>tonnes</w:t>
      </w:r>
      <w:proofErr w:type="spellEnd"/>
      <w:r w:rsidRPr="009C5ED8">
        <w:rPr>
          <w:i/>
          <w:lang w:val="en-US"/>
        </w:rPr>
        <w:t xml:space="preserve"> (roughly 200 million elephants</w:t>
      </w:r>
      <w:r>
        <w:rPr>
          <w:i/>
          <w:lang w:val="en-US"/>
        </w:rPr>
        <w:t>)</w:t>
      </w:r>
    </w:p>
    <w:p w14:paraId="443A8574" w14:textId="77777777" w:rsidR="00EA3F8A" w:rsidRDefault="00EA3F8A">
      <w:pPr>
        <w:rPr>
          <w:lang w:val="en-US"/>
        </w:rPr>
      </w:pPr>
    </w:p>
    <w:p w14:paraId="5CF8DC69" w14:textId="23EEC067" w:rsidR="0011769E" w:rsidRPr="00C85400" w:rsidRDefault="00EA3F8A" w:rsidP="00DC7FF0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7F122" wp14:editId="21B613B4">
                <wp:simplePos x="0" y="0"/>
                <wp:positionH relativeFrom="margin">
                  <wp:align>left</wp:align>
                </wp:positionH>
                <wp:positionV relativeFrom="paragraph">
                  <wp:posOffset>1798320</wp:posOffset>
                </wp:positionV>
                <wp:extent cx="929640" cy="51816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E86C3" w14:textId="6C6EC95C" w:rsidR="00EA3F8A" w:rsidRPr="00EA3F8A" w:rsidRDefault="00EA3F8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A3F8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Gt CO</w:t>
                            </w:r>
                            <w:r w:rsidRPr="00EA3F8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A3F8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57F1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41.6pt;width:73.2pt;height:40.8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" fillcolor="white [3201]" stroked="f" strokeweight=".5pt">
                <v:textbox>
                  <w:txbxContent>
                    <w:p w14:paraId="5FDE86C3" w14:textId="6C6EC95C" w:rsidR="00EA3F8A" w:rsidRPr="00EA3F8A" w:rsidRDefault="00EA3F8A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EA3F8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Gt CO</w:t>
                      </w:r>
                      <w:r w:rsidRPr="00EA3F8A"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EA3F8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F17">
        <w:rPr>
          <w:noProof/>
          <w:lang w:val="en-US"/>
        </w:rPr>
        <w:drawing>
          <wp:inline distT="0" distB="0" distL="0" distR="0" wp14:anchorId="73D2744C" wp14:editId="0D4D14F4">
            <wp:extent cx="7034990" cy="416052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01" cy="42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54CF" w14:textId="77777777" w:rsidR="00F05914" w:rsidRPr="00F05914" w:rsidRDefault="00C85400" w:rsidP="00EA3F8A">
      <w:pPr>
        <w:jc w:val="center"/>
        <w:rPr>
          <w:lang w:val="en-US"/>
        </w:rPr>
      </w:pPr>
      <w:r>
        <w:rPr>
          <w:lang w:val="en-US"/>
        </w:rPr>
        <w:t xml:space="preserve">Source: </w:t>
      </w:r>
      <w:r w:rsidR="00F05914" w:rsidRPr="00F05914">
        <w:rPr>
          <w:i/>
          <w:lang w:val="en-US"/>
        </w:rPr>
        <w:t>Plastic &amp; Climate: The Hidden Costs of a Plastic Planet (www.ciel.org/plasticandclimate)</w:t>
      </w:r>
    </w:p>
    <w:p w14:paraId="3E5D6AFB" w14:textId="37B9B8E4" w:rsidR="00C85400" w:rsidRPr="009C5ED8" w:rsidRDefault="00EA3F8A" w:rsidP="00C85400">
      <w:pPr>
        <w:rPr>
          <w:sz w:val="28"/>
          <w:lang w:val="en-US"/>
        </w:rPr>
      </w:pPr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6AF6CD88" wp14:editId="5665F8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3715" cy="2880360"/>
            <wp:effectExtent l="0" t="0" r="635" b="0"/>
            <wp:wrapTight wrapText="bothSides">
              <wp:wrapPolygon edited="0">
                <wp:start x="0" y="0"/>
                <wp:lineTo x="0" y="21429"/>
                <wp:lineTo x="21508" y="21429"/>
                <wp:lineTo x="21508" y="0"/>
                <wp:lineTo x="0" y="0"/>
              </wp:wrapPolygon>
            </wp:wrapTight>
            <wp:docPr id="2" name="Picture 2" descr="A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view of a ci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D8" w:rsidRPr="009C5ED8">
        <w:rPr>
          <w:sz w:val="28"/>
          <w:lang w:val="en-US"/>
        </w:rPr>
        <w:t xml:space="preserve">Predicted emissions of 1.34 </w:t>
      </w:r>
      <w:proofErr w:type="spellStart"/>
      <w:r w:rsidR="009C5ED8" w:rsidRPr="009C5ED8">
        <w:rPr>
          <w:sz w:val="28"/>
          <w:lang w:val="en-US"/>
        </w:rPr>
        <w:t>gigatonnes</w:t>
      </w:r>
      <w:proofErr w:type="spellEnd"/>
      <w:r w:rsidR="009C5ED8" w:rsidRPr="009C5ED8">
        <w:rPr>
          <w:sz w:val="28"/>
          <w:lang w:val="en-US"/>
        </w:rPr>
        <w:t xml:space="preserve"> per year by 2030 are equivalent to the emissions released by more than 295 500-megawatt coal-fired power plants. These plants burn coal and use the heat to produce steam, which powers a turbine. This energy can then be transformed into electricity. Coal-fired power plants release carbon dioxide and water vapour into the air, both of which are greenhouse gases that can affe</w:t>
      </w:r>
      <w:r w:rsidR="009C5ED8">
        <w:rPr>
          <w:sz w:val="28"/>
          <w:lang w:val="en-US"/>
        </w:rPr>
        <w:t>c</w:t>
      </w:r>
      <w:r w:rsidR="009C5ED8" w:rsidRPr="009C5ED8">
        <w:rPr>
          <w:sz w:val="28"/>
          <w:lang w:val="en-US"/>
        </w:rPr>
        <w:t>t climate change.</w:t>
      </w:r>
    </w:p>
    <w:p w14:paraId="20DDE6AB" w14:textId="7A4DF1E7" w:rsidR="009C5ED8" w:rsidRDefault="009C5ED8" w:rsidP="00C85400">
      <w:pPr>
        <w:rPr>
          <w:lang w:val="en-US"/>
        </w:rPr>
      </w:pPr>
    </w:p>
    <w:p w14:paraId="6BDD4E02" w14:textId="77777777" w:rsidR="00EA3F8A" w:rsidRDefault="00EA3F8A" w:rsidP="00EA3F8A">
      <w:pPr>
        <w:rPr>
          <w:lang w:val="en-US"/>
        </w:rPr>
      </w:pPr>
      <w:r w:rsidRPr="009C5ED8">
        <w:rPr>
          <w:i/>
          <w:lang w:val="en-US"/>
        </w:rPr>
        <w:t>Note: A </w:t>
      </w:r>
      <w:proofErr w:type="spellStart"/>
      <w:r w:rsidRPr="009C5ED8">
        <w:rPr>
          <w:b/>
          <w:i/>
          <w:lang w:val="en-US"/>
        </w:rPr>
        <w:t>gigatonne</w:t>
      </w:r>
      <w:proofErr w:type="spellEnd"/>
      <w:r w:rsidRPr="009C5ED8">
        <w:rPr>
          <w:i/>
          <w:lang w:val="en-US"/>
        </w:rPr>
        <w:t xml:space="preserve"> is 1,000,000,000 </w:t>
      </w:r>
      <w:proofErr w:type="spellStart"/>
      <w:r w:rsidRPr="009C5ED8">
        <w:rPr>
          <w:i/>
          <w:lang w:val="en-US"/>
        </w:rPr>
        <w:t>tonnes</w:t>
      </w:r>
      <w:proofErr w:type="spellEnd"/>
      <w:r w:rsidRPr="009C5ED8">
        <w:rPr>
          <w:i/>
          <w:lang w:val="en-US"/>
        </w:rPr>
        <w:t xml:space="preserve"> (roughly 200 million elephants</w:t>
      </w:r>
      <w:r>
        <w:rPr>
          <w:i/>
          <w:lang w:val="en-US"/>
        </w:rPr>
        <w:t>)</w:t>
      </w:r>
    </w:p>
    <w:p w14:paraId="1B461D43" w14:textId="77777777" w:rsidR="00EA3F8A" w:rsidRDefault="00EA3F8A" w:rsidP="00C85400">
      <w:pPr>
        <w:rPr>
          <w:lang w:val="en-US"/>
        </w:rPr>
      </w:pPr>
    </w:p>
    <w:p w14:paraId="7BE6EC88" w14:textId="77777777" w:rsidR="009C5ED8" w:rsidRDefault="009C5ED8" w:rsidP="00C85400">
      <w:pPr>
        <w:rPr>
          <w:lang w:val="en-US"/>
        </w:rPr>
      </w:pPr>
    </w:p>
    <w:p w14:paraId="650D295F" w14:textId="77777777" w:rsidR="009C5ED8" w:rsidRDefault="009C5ED8">
      <w:pPr>
        <w:rPr>
          <w:lang w:val="en-US"/>
        </w:rPr>
      </w:pPr>
    </w:p>
    <w:p w14:paraId="208FE932" w14:textId="77777777" w:rsidR="009C5ED8" w:rsidRDefault="009C5ED8">
      <w:pPr>
        <w:rPr>
          <w:lang w:val="en-US"/>
        </w:rPr>
      </w:pPr>
    </w:p>
    <w:p w14:paraId="191753FE" w14:textId="4F85DC8F" w:rsidR="009C5ED8" w:rsidRDefault="009C5ED8">
      <w:pPr>
        <w:rPr>
          <w:lang w:val="en-US"/>
        </w:rPr>
      </w:pPr>
    </w:p>
    <w:p w14:paraId="5D6B35BC" w14:textId="77777777" w:rsidR="000A7CCE" w:rsidRDefault="000A7CCE">
      <w:pPr>
        <w:rPr>
          <w:lang w:val="en-US"/>
        </w:rPr>
      </w:pPr>
    </w:p>
    <w:p w14:paraId="2EFDF6BD" w14:textId="77777777" w:rsidR="009C5ED8" w:rsidRPr="00EA3F8A" w:rsidRDefault="009C5ED8">
      <w:pPr>
        <w:rPr>
          <w:b/>
          <w:bCs/>
          <w:sz w:val="28"/>
          <w:lang w:val="en-US"/>
        </w:rPr>
      </w:pPr>
      <w:r w:rsidRPr="00EA3F8A">
        <w:rPr>
          <w:b/>
          <w:bCs/>
          <w:sz w:val="28"/>
          <w:lang w:val="en-US"/>
        </w:rPr>
        <w:t>Questions:</w:t>
      </w:r>
    </w:p>
    <w:p w14:paraId="5FEF84BA" w14:textId="77777777" w:rsidR="001D04F9" w:rsidRDefault="001D04F9">
      <w:pPr>
        <w:rPr>
          <w:sz w:val="28"/>
          <w:lang w:val="en-US"/>
        </w:rPr>
      </w:pPr>
    </w:p>
    <w:p w14:paraId="02C3CC22" w14:textId="77777777" w:rsidR="009C5ED8" w:rsidRDefault="009C5ED8" w:rsidP="001D04F9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>What do you think the emissions from the plastic life cycle look like today?</w:t>
      </w:r>
    </w:p>
    <w:p w14:paraId="2C7AF1CB" w14:textId="77777777" w:rsidR="009C5ED8" w:rsidRPr="009C5ED8" w:rsidRDefault="009C5ED8" w:rsidP="001D04F9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n-US"/>
        </w:rPr>
      </w:pPr>
      <w:r w:rsidRPr="009C5ED8">
        <w:rPr>
          <w:sz w:val="28"/>
          <w:lang w:val="en-US"/>
        </w:rPr>
        <w:t xml:space="preserve">What </w:t>
      </w:r>
      <w:r w:rsidRPr="009C5ED8">
        <w:rPr>
          <w:i/>
          <w:sz w:val="28"/>
          <w:lang w:val="en-US"/>
        </w:rPr>
        <w:t>could</w:t>
      </w:r>
      <w:r w:rsidRPr="009C5ED8">
        <w:rPr>
          <w:sz w:val="28"/>
          <w:lang w:val="en-US"/>
        </w:rPr>
        <w:t xml:space="preserve"> the emissions from the plastic life cycle be in 2080?</w:t>
      </w:r>
    </w:p>
    <w:p w14:paraId="039AD07E" w14:textId="77777777" w:rsidR="009C5ED8" w:rsidRPr="009C5ED8" w:rsidRDefault="009C5ED8" w:rsidP="001D04F9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n-US"/>
        </w:rPr>
      </w:pPr>
      <w:r w:rsidRPr="009C5ED8">
        <w:rPr>
          <w:sz w:val="28"/>
          <w:lang w:val="en-US"/>
        </w:rPr>
        <w:t>How could we reduce emissions</w:t>
      </w:r>
      <w:r>
        <w:rPr>
          <w:sz w:val="28"/>
          <w:lang w:val="en-US"/>
        </w:rPr>
        <w:t xml:space="preserve"> from the plastic life cycle</w:t>
      </w:r>
      <w:r w:rsidRPr="009C5ED8">
        <w:rPr>
          <w:sz w:val="28"/>
          <w:lang w:val="en-US"/>
        </w:rPr>
        <w:t>?</w:t>
      </w:r>
    </w:p>
    <w:p w14:paraId="653D30C9" w14:textId="77777777" w:rsidR="009C5ED8" w:rsidRPr="009C5ED8" w:rsidRDefault="009C5ED8" w:rsidP="001D04F9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n-US"/>
        </w:rPr>
      </w:pPr>
      <w:r w:rsidRPr="009C5ED8">
        <w:rPr>
          <w:sz w:val="28"/>
          <w:lang w:val="en-US"/>
        </w:rPr>
        <w:t>Why do you think the plastic life cycle creates so much greenhouse gas?</w:t>
      </w:r>
    </w:p>
    <w:p w14:paraId="77858601" w14:textId="77777777" w:rsidR="009C5ED8" w:rsidRPr="009C5ED8" w:rsidRDefault="009C5ED8" w:rsidP="001D04F9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n-US"/>
        </w:rPr>
      </w:pPr>
      <w:r w:rsidRPr="009C5ED8">
        <w:rPr>
          <w:sz w:val="28"/>
          <w:lang w:val="en-US"/>
        </w:rPr>
        <w:t>What do you want to know about plastic production</w:t>
      </w:r>
      <w:r>
        <w:rPr>
          <w:sz w:val="28"/>
          <w:lang w:val="en-US"/>
        </w:rPr>
        <w:t xml:space="preserve"> and its effect on the environment</w:t>
      </w:r>
      <w:r w:rsidRPr="009C5ED8">
        <w:rPr>
          <w:sz w:val="28"/>
          <w:lang w:val="en-US"/>
        </w:rPr>
        <w:t>?</w:t>
      </w:r>
    </w:p>
    <w:p w14:paraId="5872BF49" w14:textId="77777777" w:rsidR="009C5ED8" w:rsidRPr="00BE5908" w:rsidRDefault="009C5ED8">
      <w:pPr>
        <w:rPr>
          <w:lang w:val="en-US"/>
        </w:rPr>
      </w:pPr>
    </w:p>
    <w:sectPr w:rsidR="009C5ED8" w:rsidRPr="00BE5908" w:rsidSect="00C85400">
      <w:headerReference w:type="default" r:id="rId9"/>
      <w:footerReference w:type="default" r:id="rId10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6F2AF" w14:textId="77777777" w:rsidR="00B5439C" w:rsidRDefault="00B5439C" w:rsidP="000A7CCE">
      <w:r>
        <w:separator/>
      </w:r>
    </w:p>
  </w:endnote>
  <w:endnote w:type="continuationSeparator" w:id="0">
    <w:p w14:paraId="152D538E" w14:textId="77777777" w:rsidR="00B5439C" w:rsidRDefault="00B5439C" w:rsidP="000A7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03023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ED576F" w14:textId="16743323" w:rsidR="00CC117B" w:rsidRDefault="00EA3F8A" w:rsidP="00EA3F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44233" w14:textId="77777777" w:rsidR="00B5439C" w:rsidRDefault="00B5439C" w:rsidP="000A7CCE">
      <w:r>
        <w:separator/>
      </w:r>
    </w:p>
  </w:footnote>
  <w:footnote w:type="continuationSeparator" w:id="0">
    <w:p w14:paraId="08930087" w14:textId="77777777" w:rsidR="00B5439C" w:rsidRDefault="00B5439C" w:rsidP="000A7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DDE80" w14:textId="49A96C71" w:rsidR="000A7CCE" w:rsidRDefault="00EA3F8A">
    <w:pPr>
      <w:pStyle w:val="Header"/>
    </w:pPr>
    <w:r>
      <w:rPr>
        <w:rFonts w:ascii="KG Second Chances Solid" w:hAnsi="KG Second Chances Solid"/>
        <w:noProof/>
      </w:rPr>
      <w:drawing>
        <wp:inline distT="0" distB="0" distL="0" distR="0" wp14:anchorId="03B1F65C" wp14:editId="5D44C996">
          <wp:extent cx="2113880" cy="274320"/>
          <wp:effectExtent l="0" t="0" r="127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141" cy="300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197816"/>
    <w:multiLevelType w:val="hybridMultilevel"/>
    <w:tmpl w:val="78E09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908"/>
    <w:rsid w:val="00061F17"/>
    <w:rsid w:val="000A7CCE"/>
    <w:rsid w:val="001114E0"/>
    <w:rsid w:val="0011769E"/>
    <w:rsid w:val="001D04F9"/>
    <w:rsid w:val="00281E26"/>
    <w:rsid w:val="006C497C"/>
    <w:rsid w:val="00874FF2"/>
    <w:rsid w:val="00983EDB"/>
    <w:rsid w:val="009C5ED8"/>
    <w:rsid w:val="009E3856"/>
    <w:rsid w:val="00A81788"/>
    <w:rsid w:val="00AA5C54"/>
    <w:rsid w:val="00B5439C"/>
    <w:rsid w:val="00BE5908"/>
    <w:rsid w:val="00C11446"/>
    <w:rsid w:val="00C62A0C"/>
    <w:rsid w:val="00C85400"/>
    <w:rsid w:val="00CC117B"/>
    <w:rsid w:val="00DC7FF0"/>
    <w:rsid w:val="00DF28C0"/>
    <w:rsid w:val="00E57EE5"/>
    <w:rsid w:val="00EA3F8A"/>
    <w:rsid w:val="00EE0180"/>
    <w:rsid w:val="00F0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776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C5ED8"/>
  </w:style>
  <w:style w:type="paragraph" w:styleId="ListParagraph">
    <w:name w:val="List Paragraph"/>
    <w:basedOn w:val="Normal"/>
    <w:uiPriority w:val="34"/>
    <w:qFormat/>
    <w:rsid w:val="009C5E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7C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CCE"/>
  </w:style>
  <w:style w:type="paragraph" w:styleId="Footer">
    <w:name w:val="footer"/>
    <w:basedOn w:val="Normal"/>
    <w:link w:val="FooterChar"/>
    <w:uiPriority w:val="99"/>
    <w:unhideWhenUsed/>
    <w:rsid w:val="000A7C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Southwell</dc:creator>
  <cp:keywords/>
  <dc:description/>
  <cp:lastModifiedBy>Tim Meek</cp:lastModifiedBy>
  <cp:revision>2</cp:revision>
  <dcterms:created xsi:type="dcterms:W3CDTF">2020-09-04T15:07:00Z</dcterms:created>
  <dcterms:modified xsi:type="dcterms:W3CDTF">2020-09-04T15:07:00Z</dcterms:modified>
</cp:coreProperties>
</file>